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​​​Olá TOTEN, clique no link abaixo e preenche pelo seu computador a pesquisa.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  <w:t xml:space="preserve">APP - 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app.metodocronos.com.br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Após preencher clique no botão final para BAIXAR o resultado. Você baixará o seu gráfico e o mesmo é composto de 9 barras. Cada barra representa uma competência trabalhada dentro do Metodo Cronos.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Esse gráfico é um feedback de como você esta em relação a PRODUTIVIDADE, FOCO e PROPÓSITO. Guarde ele, pois ao final do curso você poderá fazer novamente e medir sua evolução.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metodocronos.com.br/courses/inscricao-direta/5f1ec7ebeabc6d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