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CE523" w14:textId="340D164C" w:rsidR="00B406F6" w:rsidRDefault="002F6104">
      <w:r>
        <w:rPr>
          <w:rFonts w:ascii="Open Sans" w:hAnsi="Open Sans" w:cs="Open Sans"/>
          <w:color w:val="444444"/>
          <w:shd w:val="clear" w:color="auto" w:fill="FFFFFF"/>
        </w:rPr>
        <w:tab/>
      </w:r>
      <w:r>
        <w:rPr>
          <w:rFonts w:ascii="Open Sans" w:hAnsi="Open Sans" w:cs="Open Sans"/>
          <w:color w:val="444444"/>
          <w:shd w:val="clear" w:color="auto" w:fill="FFFFFF"/>
        </w:rPr>
        <w:t xml:space="preserve">Ver, Ouvir e Escrever! </w:t>
      </w:r>
      <w:proofErr w:type="gramStart"/>
      <w:r>
        <w:rPr>
          <w:rFonts w:ascii="Open Sans" w:hAnsi="Open Sans" w:cs="Open Sans"/>
          <w:color w:val="444444"/>
          <w:shd w:val="clear" w:color="auto" w:fill="FFFFFF"/>
        </w:rPr>
        <w:t>A combinação dessas três ações lhe garantem</w:t>
      </w:r>
      <w:proofErr w:type="gramEnd"/>
      <w:r>
        <w:rPr>
          <w:rFonts w:ascii="Open Sans" w:hAnsi="Open Sans" w:cs="Open Sans"/>
          <w:color w:val="444444"/>
          <w:shd w:val="clear" w:color="auto" w:fill="FFFFFF"/>
        </w:rPr>
        <w:t xml:space="preserve"> uma assimilação muito melhor! Cientificamente comprovado! Tenha o seu caderno de estudos! Anote tudo como se estivesse numa sala de aula. Ao escrever, a assimilação e memorização do conteúdo acontece de forma mais eficaz no cérebro. Faça resumos e mapas mentais.</w:t>
      </w:r>
      <w:bookmarkStart w:id="0" w:name="_GoBack"/>
      <w:bookmarkEnd w:id="0"/>
    </w:p>
    <w:sectPr w:rsidR="00B406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276"/>
    <w:rsid w:val="000F4276"/>
    <w:rsid w:val="002F6104"/>
    <w:rsid w:val="00B4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7382"/>
  <w15:chartTrackingRefBased/>
  <w15:docId w15:val="{5F914A01-41A6-4B6E-968B-1B81E092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280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lucasfernandesborba1@gmail.com</dc:creator>
  <cp:keywords/>
  <dc:description/>
  <cp:lastModifiedBy>lucasfernandesborba1@gmail.com</cp:lastModifiedBy>
  <cp:revision>2</cp:revision>
  <dcterms:created xsi:type="dcterms:W3CDTF">2019-11-25T18:57:00Z</dcterms:created>
  <dcterms:modified xsi:type="dcterms:W3CDTF">2019-11-25T18:58:00Z</dcterms:modified>
</cp:coreProperties>
</file>