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F0" w:rsidRDefault="00E229F0" w:rsidP="00A94C0E">
      <w:r>
        <w:t>SIMULADO GEO E HIS</w:t>
      </w:r>
      <w:bookmarkStart w:id="0" w:name="_GoBack"/>
      <w:bookmarkEnd w:id="0"/>
    </w:p>
    <w:p w:rsidR="00A94C0E" w:rsidRDefault="00A94C0E" w:rsidP="00A94C0E">
      <w:r>
        <w:t xml:space="preserve">1 </w:t>
      </w:r>
      <w:r>
        <w:t>A população da Região Norte está distribuída de forma desigual entre os estados que compõem esse complexo regional. Nesse sentido, marque a alternativa que representa o estado mais populoso do Norte.</w:t>
      </w:r>
    </w:p>
    <w:p w:rsidR="00F34A97" w:rsidRDefault="00A94C0E" w:rsidP="00A94C0E">
      <w:pPr>
        <w:pStyle w:val="PargrafodaLista"/>
        <w:numPr>
          <w:ilvl w:val="0"/>
          <w:numId w:val="1"/>
        </w:numPr>
      </w:pPr>
      <w:r>
        <w:t xml:space="preserve">Pará b) Amazonas c) Tocantins d) Rondônia </w:t>
      </w:r>
      <w:r>
        <w:t>e) Roraima</w:t>
      </w:r>
    </w:p>
    <w:p w:rsidR="00A94C0E" w:rsidRDefault="00A94C0E" w:rsidP="00A94C0E">
      <w:r>
        <w:t xml:space="preserve">2 </w:t>
      </w:r>
      <w:r>
        <w:t>Apesar de ser a maior Região do Brasil em extensão territorial, o Norte possui um contingente populacional pequeno se comparado com outras Regiões do Brasil, apresentando aproximadamente 4 habitantes por quilômetro quadrado, sendo, portanto, pouco povoado. Marque a alternativa que representa essa relação entre população e área.</w:t>
      </w:r>
    </w:p>
    <w:p w:rsidR="00A94C0E" w:rsidRDefault="00A94C0E" w:rsidP="00A94C0E">
      <w:pPr>
        <w:pStyle w:val="PargrafodaLista"/>
        <w:numPr>
          <w:ilvl w:val="0"/>
          <w:numId w:val="3"/>
        </w:numPr>
      </w:pPr>
      <w:r>
        <w:t xml:space="preserve">População total </w:t>
      </w:r>
      <w:r>
        <w:t>b) T</w:t>
      </w:r>
      <w:r>
        <w:t xml:space="preserve">axa de crescimento populacional c) Densidade demográfica </w:t>
      </w:r>
      <w:r>
        <w:t>d) População absoluta</w:t>
      </w:r>
      <w:r>
        <w:t xml:space="preserve"> e) Taxa de natalidade</w:t>
      </w:r>
    </w:p>
    <w:p w:rsidR="00A94C0E" w:rsidRDefault="00A94C0E" w:rsidP="00A94C0E">
      <w:r>
        <w:t xml:space="preserve">3 </w:t>
      </w:r>
      <w:r>
        <w:t>Em relação ao povoamento e à ocupação da terra na região Sul do Brasil, podemos afirmar:</w:t>
      </w:r>
    </w:p>
    <w:p w:rsidR="00A94C0E" w:rsidRDefault="00A94C0E" w:rsidP="00A94C0E"/>
    <w:p w:rsidR="00A94C0E" w:rsidRDefault="00A94C0E" w:rsidP="00A94C0E">
      <w:r>
        <w:t>a) A região da encosta do Rio Grande do Sul, coberta por matas, foi ocupada por imigrantes alemães e italianos, estabelecidos em pequenas e médias propriedades policultoras.</w:t>
      </w:r>
    </w:p>
    <w:p w:rsidR="00A94C0E" w:rsidRDefault="00A94C0E" w:rsidP="00A94C0E"/>
    <w:p w:rsidR="00A94C0E" w:rsidRDefault="00A94C0E" w:rsidP="00A94C0E">
      <w:r>
        <w:t>b) A campanha foi ocupada já no século XX pelos descendentes dos imigrantes alemães e italianos, que se dedicaram à pecuária extensiva em grandes propriedades.</w:t>
      </w:r>
    </w:p>
    <w:p w:rsidR="00A94C0E" w:rsidRDefault="00A94C0E" w:rsidP="00A94C0E"/>
    <w:p w:rsidR="00A94C0E" w:rsidRDefault="00A94C0E" w:rsidP="00A94C0E">
      <w:r>
        <w:t>c) O norte do Paraná teve seu povoamento iniciado no século XIX por imigrantes oriundos do Nordeste para trabalharem nas grandes propriedades agrícolas dedicadas ao plantio da soja.</w:t>
      </w:r>
    </w:p>
    <w:p w:rsidR="00A94C0E" w:rsidRDefault="00A94C0E" w:rsidP="00A94C0E"/>
    <w:p w:rsidR="00A94C0E" w:rsidRDefault="00A94C0E" w:rsidP="00A94C0E">
      <w:r>
        <w:t>d) O oeste de Santa Catarina é uma área de ocupação antiga, feita por luso-brasileiros, em áreas de floresta tropical, que se dedicaram ao cultivo do café em grandes propriedades.</w:t>
      </w:r>
    </w:p>
    <w:p w:rsidR="00A94C0E" w:rsidRDefault="00A94C0E" w:rsidP="00A94C0E"/>
    <w:p w:rsidR="00A94C0E" w:rsidRDefault="00A94C0E" w:rsidP="00A94C0E">
      <w:r>
        <w:t>e) O planalto Paranaense foi ocupado, no século passado, por imigrantes japoneses, que se dedicaram à agricultura em grandes propriedades, cultivando principalmente cana-de- açúcar.</w:t>
      </w:r>
    </w:p>
    <w:p w:rsidR="00A94C0E" w:rsidRDefault="00A94C0E" w:rsidP="00A94C0E">
      <w:r>
        <w:t>A ostra e o caranguejo são espécies muito comuns no bioma:</w:t>
      </w:r>
    </w:p>
    <w:p w:rsidR="00A94C0E" w:rsidRDefault="00A94C0E" w:rsidP="00A94C0E"/>
    <w:p w:rsidR="00A94C0E" w:rsidRDefault="00A94C0E" w:rsidP="00A94C0E">
      <w:pPr>
        <w:pStyle w:val="PargrafodaLista"/>
        <w:numPr>
          <w:ilvl w:val="0"/>
          <w:numId w:val="4"/>
        </w:numPr>
      </w:pPr>
      <w:r>
        <w:t xml:space="preserve">Cerrado b) Mata Atlântica c) Manguezal d) Caatinga </w:t>
      </w:r>
      <w:r>
        <w:t>e) Pantanal</w:t>
      </w:r>
    </w:p>
    <w:p w:rsidR="00A94C0E" w:rsidRDefault="00A94C0E" w:rsidP="00A94C0E">
      <w:r>
        <w:t>4 U</w:t>
      </w:r>
      <w:r>
        <w:t>m aluno da FEI viajou pelo estado do Ceará em época de seca e descreveu a vegetação como sendo constituída por árvores baixas e arbustos com poucas folhas em decorrência da seca, além de muitas cactáceas. A descrição refere-se à vegetação:</w:t>
      </w:r>
    </w:p>
    <w:p w:rsidR="00A94C0E" w:rsidRDefault="00A94C0E" w:rsidP="00A94C0E"/>
    <w:p w:rsidR="00A94C0E" w:rsidRDefault="00A94C0E" w:rsidP="00A94C0E">
      <w:r>
        <w:t>a) do pantanal</w:t>
      </w:r>
      <w:r>
        <w:t xml:space="preserve"> b) do pampa c) do cerrado d) da mata de araucárias </w:t>
      </w:r>
      <w:r>
        <w:t>e) da caatinga</w:t>
      </w:r>
    </w:p>
    <w:p w:rsidR="00A94C0E" w:rsidRDefault="00A94C0E" w:rsidP="00A94C0E">
      <w:r>
        <w:t xml:space="preserve">5 </w:t>
      </w:r>
      <w:r>
        <w:t>A Mata dos Cocais está presente em três estados do Brasil. Marque a alternativa que indica corretamente essas três unidades federativas que abrigam esse tipo de vegetação.</w:t>
      </w:r>
    </w:p>
    <w:p w:rsidR="00A94C0E" w:rsidRDefault="00A94C0E" w:rsidP="00A94C0E"/>
    <w:p w:rsidR="00A94C0E" w:rsidRDefault="00A94C0E" w:rsidP="00A94C0E">
      <w:r>
        <w:t>a) Goiás, Mato Grosso e Mato Grosso do Sul</w:t>
      </w:r>
    </w:p>
    <w:p w:rsidR="00A94C0E" w:rsidRDefault="00A94C0E" w:rsidP="00A94C0E"/>
    <w:p w:rsidR="00A94C0E" w:rsidRDefault="00A94C0E" w:rsidP="00A94C0E">
      <w:r>
        <w:t>b) Rio Grande do Sul, Santa Catarina e Paraná</w:t>
      </w:r>
    </w:p>
    <w:p w:rsidR="00A94C0E" w:rsidRDefault="00A94C0E" w:rsidP="00A94C0E"/>
    <w:p w:rsidR="00A94C0E" w:rsidRDefault="00A94C0E" w:rsidP="00A94C0E">
      <w:r>
        <w:t>c) Amazonas, Pará e Roraima</w:t>
      </w:r>
    </w:p>
    <w:p w:rsidR="00A94C0E" w:rsidRDefault="00A94C0E" w:rsidP="00A94C0E"/>
    <w:p w:rsidR="00A94C0E" w:rsidRDefault="00A94C0E" w:rsidP="00A94C0E">
      <w:r>
        <w:t>d) Rio de Janeiro, Espírito Santo e São Paulo</w:t>
      </w:r>
    </w:p>
    <w:p w:rsidR="00A94C0E" w:rsidRDefault="00A94C0E" w:rsidP="00A94C0E"/>
    <w:p w:rsidR="00A94C0E" w:rsidRDefault="00A94C0E" w:rsidP="00A94C0E">
      <w:r>
        <w:t>e) Maranhão, Piauí e Tocantins</w:t>
      </w:r>
    </w:p>
    <w:p w:rsidR="00A94C0E" w:rsidRDefault="00A94C0E" w:rsidP="00A94C0E">
      <w:r>
        <w:t xml:space="preserve">6 </w:t>
      </w:r>
      <w:r w:rsidRPr="00A94C0E">
        <w:t>tipo de cobertura vegetal encontrada no extremo sul do território brasileiro.</w:t>
      </w:r>
    </w:p>
    <w:p w:rsidR="00A94C0E" w:rsidRDefault="00A94C0E" w:rsidP="00A94C0E">
      <w:r>
        <w:t>a) Caatinga</w:t>
      </w:r>
    </w:p>
    <w:p w:rsidR="00A94C0E" w:rsidRDefault="00A94C0E" w:rsidP="00A94C0E"/>
    <w:p w:rsidR="00A94C0E" w:rsidRDefault="00A94C0E" w:rsidP="00A94C0E">
      <w:r>
        <w:t>b) Floresta Amazônica</w:t>
      </w:r>
    </w:p>
    <w:p w:rsidR="00A94C0E" w:rsidRDefault="00A94C0E" w:rsidP="00A94C0E"/>
    <w:p w:rsidR="00A94C0E" w:rsidRDefault="00A94C0E" w:rsidP="00A94C0E">
      <w:r>
        <w:t>c) Mata dos Cocais</w:t>
      </w:r>
    </w:p>
    <w:p w:rsidR="00A94C0E" w:rsidRDefault="00A94C0E" w:rsidP="00A94C0E"/>
    <w:p w:rsidR="00A94C0E" w:rsidRDefault="00A94C0E" w:rsidP="00A94C0E">
      <w:r>
        <w:t>d) Pantanal</w:t>
      </w:r>
    </w:p>
    <w:p w:rsidR="00A94C0E" w:rsidRDefault="00A94C0E" w:rsidP="00A94C0E"/>
    <w:p w:rsidR="00A94C0E" w:rsidRDefault="00A94C0E" w:rsidP="00A94C0E">
      <w:r>
        <w:t>e) Campos</w:t>
      </w:r>
    </w:p>
    <w:p w:rsidR="00A94C0E" w:rsidRDefault="00A94C0E" w:rsidP="00A94C0E"/>
    <w:p w:rsidR="00A94C0E" w:rsidRDefault="00A94C0E" w:rsidP="00A94C0E">
      <w:r>
        <w:t>Gab 1 a 2 c 3 a 4 e 5 e  6 e</w:t>
      </w:r>
    </w:p>
    <w:p w:rsidR="00A94C0E" w:rsidRDefault="00A94C0E" w:rsidP="00A94C0E">
      <w:r>
        <w:t>História</w:t>
      </w:r>
    </w:p>
    <w:p w:rsidR="00A94C0E" w:rsidRDefault="00A94C0E" w:rsidP="00A94C0E">
      <w:r>
        <w:lastRenderedPageBreak/>
        <w:t xml:space="preserve">Para compor as tropas do exército brasileiro na Guerra do Paraguai, D. Pedro II precisou criar um discurso nacionalista para estimular a participação dos brasileiros na guerra, além de impor </w:t>
      </w:r>
      <w:r w:rsidR="009D68E2">
        <w:t xml:space="preserve">1 </w:t>
      </w:r>
      <w:r>
        <w:t>o alistamento obrigatório. Entretanto, houve um corpo de voluntários que lutou na guerra. Como ficou conhecido esse corpo?</w:t>
      </w:r>
    </w:p>
    <w:p w:rsidR="00A94C0E" w:rsidRDefault="00A94C0E" w:rsidP="00A94C0E">
      <w:r>
        <w:t>a) Força Expedicionária Brasileira.</w:t>
      </w:r>
    </w:p>
    <w:p w:rsidR="00A94C0E" w:rsidRDefault="00A94C0E" w:rsidP="00A94C0E">
      <w:r>
        <w:t>b) Os Pracinhas.</w:t>
      </w:r>
    </w:p>
    <w:p w:rsidR="00A94C0E" w:rsidRDefault="00A94C0E" w:rsidP="00A94C0E">
      <w:r>
        <w:t>c) Voluntários Paulistas.</w:t>
      </w:r>
    </w:p>
    <w:p w:rsidR="00A94C0E" w:rsidRDefault="00A94C0E" w:rsidP="00A94C0E">
      <w:r>
        <w:t>d) Voluntários da Pátria.</w:t>
      </w:r>
    </w:p>
    <w:p w:rsidR="00A94C0E" w:rsidRDefault="00A94C0E" w:rsidP="00A94C0E">
      <w:r>
        <w:t>e)</w:t>
      </w:r>
      <w:r w:rsidR="009D68E2">
        <w:t>Policiais Militares</w:t>
      </w:r>
    </w:p>
    <w:p w:rsidR="009D68E2" w:rsidRDefault="009D68E2" w:rsidP="009D68E2">
      <w:r>
        <w:t xml:space="preserve">2 </w:t>
      </w:r>
      <w:r>
        <w:t>O forte e bem treinado exército paraguaio venceu as primeiras batalhas durante a Guerra do Paraguai, impondo baixas e conquistando territórios. Porém, a partir de certo momento, passou a sofrer sérias derrotas, que comprometeram suas defesas. A primeira derrota dos paraguaios que ficou célebre foi a Batalha:</w:t>
      </w:r>
    </w:p>
    <w:p w:rsidR="009D68E2" w:rsidRDefault="009D68E2" w:rsidP="009D68E2">
      <w:r>
        <w:t>a) de Riachuelo</w:t>
      </w:r>
    </w:p>
    <w:p w:rsidR="009D68E2" w:rsidRDefault="009D68E2" w:rsidP="009D68E2">
      <w:r>
        <w:t>b) de Uruguaiana.</w:t>
      </w:r>
    </w:p>
    <w:p w:rsidR="009D68E2" w:rsidRDefault="009D68E2" w:rsidP="009D68E2">
      <w:r>
        <w:t>c) de Tuiuti.</w:t>
      </w:r>
    </w:p>
    <w:p w:rsidR="009D68E2" w:rsidRDefault="009D68E2" w:rsidP="009D68E2">
      <w:r>
        <w:t>d) Batalha de Humaitá.</w:t>
      </w:r>
    </w:p>
    <w:p w:rsidR="009D68E2" w:rsidRDefault="009D68E2" w:rsidP="009D68E2">
      <w:r>
        <w:t>3 F</w:t>
      </w:r>
      <w:r w:rsidRPr="009D68E2">
        <w:t>oi o maior conflito armado internacional ocorrido na América do Sul</w:t>
      </w:r>
    </w:p>
    <w:p w:rsidR="009D68E2" w:rsidRDefault="009D68E2" w:rsidP="009D68E2">
      <w:pPr>
        <w:pStyle w:val="PargrafodaLista"/>
        <w:numPr>
          <w:ilvl w:val="0"/>
          <w:numId w:val="5"/>
        </w:numPr>
      </w:pPr>
      <w:r>
        <w:t>Guerra na província cisplatina b) Guerra do Paraguai c) revolta do contestado d) guerra dos emboadas e) guerra guaranítica</w:t>
      </w:r>
    </w:p>
    <w:p w:rsidR="009D68E2" w:rsidRDefault="009D68E2" w:rsidP="009D68E2">
      <w:r>
        <w:t xml:space="preserve">4 </w:t>
      </w:r>
      <w:r w:rsidRPr="009D68E2">
        <w:t>Qual foi o estopim da Segunda Guerra?</w:t>
      </w:r>
    </w:p>
    <w:p w:rsidR="009D68E2" w:rsidRDefault="009D68E2" w:rsidP="009D68E2">
      <w:r>
        <w:t>a)invasão da Renânia b)Invasão da União Soviética c)Invasão da Polônia d)</w:t>
      </w:r>
      <w:r>
        <w:t>Cri</w:t>
      </w:r>
      <w:r>
        <w:t>ação de uma aliança com o Japão e)</w:t>
      </w:r>
      <w:r>
        <w:t>Invasão da França</w:t>
      </w:r>
    </w:p>
    <w:p w:rsidR="009D68E2" w:rsidRDefault="009D68E2" w:rsidP="009D68E2">
      <w:r>
        <w:t xml:space="preserve">5 </w:t>
      </w:r>
      <w:r>
        <w:t>Na presidência de quem, que o hino nacional foi oficializado?</w:t>
      </w:r>
    </w:p>
    <w:p w:rsidR="009D68E2" w:rsidRDefault="009D68E2" w:rsidP="009D68E2">
      <w:r>
        <w:t>a)Lula, em 2007 b)Ernesto Geisel, em 1963 c)Getúlio Vargas, em 1938 d)Floriano Peixoto, em 1894 e)</w:t>
      </w:r>
      <w:r>
        <w:t>Epitácio Pessoa, em 1922</w:t>
      </w:r>
    </w:p>
    <w:p w:rsidR="009D68E2" w:rsidRDefault="009D68E2" w:rsidP="009D68E2">
      <w:r>
        <w:t xml:space="preserve">6 </w:t>
      </w:r>
      <w:r>
        <w:t>Quantas bandeiras o Brasil já teve?</w:t>
      </w:r>
    </w:p>
    <w:p w:rsidR="009D68E2" w:rsidRDefault="009D68E2" w:rsidP="009D68E2">
      <w:r>
        <w:t>a)1 b)4 c)2 d)3 e)</w:t>
      </w:r>
      <w:r>
        <w:t>5</w:t>
      </w:r>
    </w:p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E229F0" w:rsidRDefault="00E229F0" w:rsidP="00A94C0E"/>
    <w:p w:rsidR="009D68E2" w:rsidRDefault="009D68E2" w:rsidP="00A94C0E">
      <w:r>
        <w:t>gab 1 d 2 a 3 b 4 c 5 e 6 d</w:t>
      </w:r>
    </w:p>
    <w:p w:rsidR="009D68E2" w:rsidRDefault="009D68E2" w:rsidP="00A94C0E"/>
    <w:sectPr w:rsidR="009D6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9E9"/>
    <w:multiLevelType w:val="hybridMultilevel"/>
    <w:tmpl w:val="ED56B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D33"/>
    <w:multiLevelType w:val="hybridMultilevel"/>
    <w:tmpl w:val="C2E09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81DA4"/>
    <w:multiLevelType w:val="hybridMultilevel"/>
    <w:tmpl w:val="2A1E0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107B1"/>
    <w:multiLevelType w:val="hybridMultilevel"/>
    <w:tmpl w:val="E41A6634"/>
    <w:lvl w:ilvl="0" w:tplc="90BC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3A2CA7"/>
    <w:multiLevelType w:val="hybridMultilevel"/>
    <w:tmpl w:val="60B225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E"/>
    <w:rsid w:val="009D68E2"/>
    <w:rsid w:val="00A94C0E"/>
    <w:rsid w:val="00E229F0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2016-07-19T00:21:00Z</dcterms:created>
  <dcterms:modified xsi:type="dcterms:W3CDTF">2016-07-19T00:44:00Z</dcterms:modified>
</cp:coreProperties>
</file>