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4FEA" w14:textId="6F05D46C" w:rsidR="00C161EA" w:rsidRDefault="00C161EA" w:rsidP="00C161EA">
      <w:pPr>
        <w:jc w:val="center"/>
      </w:pPr>
      <w:r>
        <w:t xml:space="preserve">GABARITO DE </w:t>
      </w:r>
      <w:r>
        <w:t>TERMOQUÍMICA</w:t>
      </w:r>
      <w:r>
        <w:t xml:space="preserve"> – MÓDULO 1</w:t>
      </w:r>
      <w:r>
        <w:t>8</w:t>
      </w:r>
    </w:p>
    <w:p w14:paraId="4DB31E75" w14:textId="6BA445A5" w:rsidR="00C161EA" w:rsidRDefault="00C161EA" w:rsidP="00C161EA">
      <w:pPr>
        <w:jc w:val="center"/>
      </w:pPr>
    </w:p>
    <w:p w14:paraId="1810AE4D" w14:textId="07B47CB1" w:rsidR="00C161EA" w:rsidRDefault="00C161EA" w:rsidP="00C161EA">
      <w:pPr>
        <w:pStyle w:val="PargrafodaLista"/>
        <w:numPr>
          <w:ilvl w:val="0"/>
          <w:numId w:val="1"/>
        </w:numPr>
      </w:pPr>
      <w:r>
        <w:t>D</w:t>
      </w:r>
    </w:p>
    <w:p w14:paraId="32203ECF" w14:textId="6793C949" w:rsidR="00C161EA" w:rsidRDefault="00C161EA" w:rsidP="00C161EA">
      <w:pPr>
        <w:pStyle w:val="PargrafodaLista"/>
        <w:numPr>
          <w:ilvl w:val="0"/>
          <w:numId w:val="1"/>
        </w:numPr>
      </w:pPr>
      <w:r>
        <w:t>A</w:t>
      </w:r>
    </w:p>
    <w:p w14:paraId="2B9DEDA2" w14:textId="1F9663F0" w:rsidR="00C161EA" w:rsidRDefault="00C161EA" w:rsidP="00C161EA">
      <w:pPr>
        <w:pStyle w:val="PargrafodaLista"/>
        <w:numPr>
          <w:ilvl w:val="0"/>
          <w:numId w:val="1"/>
        </w:numPr>
      </w:pPr>
      <w:r>
        <w:t>B</w:t>
      </w:r>
    </w:p>
    <w:p w14:paraId="6784BA50" w14:textId="30A61361" w:rsidR="00C161EA" w:rsidRDefault="00C161EA" w:rsidP="00C161EA">
      <w:pPr>
        <w:pStyle w:val="PargrafodaLista"/>
        <w:numPr>
          <w:ilvl w:val="0"/>
          <w:numId w:val="1"/>
        </w:numPr>
      </w:pPr>
      <w:r>
        <w:t>B</w:t>
      </w:r>
    </w:p>
    <w:p w14:paraId="6E4246A1" w14:textId="30D6739C" w:rsidR="00C161EA" w:rsidRDefault="00C161EA" w:rsidP="00C161EA">
      <w:pPr>
        <w:pStyle w:val="PargrafodaLista"/>
        <w:numPr>
          <w:ilvl w:val="0"/>
          <w:numId w:val="1"/>
        </w:numPr>
      </w:pPr>
      <w:r>
        <w:t>C</w:t>
      </w:r>
    </w:p>
    <w:p w14:paraId="2E1DE4BD" w14:textId="789F9DB6" w:rsidR="00C161EA" w:rsidRDefault="00C161EA" w:rsidP="00C161EA">
      <w:pPr>
        <w:pStyle w:val="PargrafodaLista"/>
        <w:numPr>
          <w:ilvl w:val="0"/>
          <w:numId w:val="1"/>
        </w:numPr>
      </w:pPr>
      <w:r>
        <w:t>D</w:t>
      </w:r>
    </w:p>
    <w:p w14:paraId="1E724D4C" w14:textId="48E53335" w:rsidR="00C161EA" w:rsidRDefault="00C161EA" w:rsidP="00C161EA">
      <w:pPr>
        <w:pStyle w:val="PargrafodaLista"/>
        <w:numPr>
          <w:ilvl w:val="0"/>
          <w:numId w:val="1"/>
        </w:numPr>
      </w:pPr>
      <w:r>
        <w:t>D</w:t>
      </w:r>
    </w:p>
    <w:p w14:paraId="1BEA62BB" w14:textId="18628D73" w:rsidR="00C161EA" w:rsidRDefault="00C161EA" w:rsidP="00C161EA">
      <w:pPr>
        <w:pStyle w:val="PargrafodaLista"/>
        <w:numPr>
          <w:ilvl w:val="0"/>
          <w:numId w:val="1"/>
        </w:numPr>
      </w:pPr>
      <w:r>
        <w:t>C</w:t>
      </w:r>
    </w:p>
    <w:p w14:paraId="17D92316" w14:textId="76919A73" w:rsidR="00C161EA" w:rsidRDefault="00C161EA" w:rsidP="00C161EA">
      <w:pPr>
        <w:pStyle w:val="PargrafodaLista"/>
        <w:numPr>
          <w:ilvl w:val="0"/>
          <w:numId w:val="1"/>
        </w:numPr>
      </w:pPr>
      <w:r>
        <w:t>C</w:t>
      </w:r>
    </w:p>
    <w:p w14:paraId="4ADF2EE1" w14:textId="546489C9" w:rsidR="00C161EA" w:rsidRDefault="00C161EA" w:rsidP="00C161EA">
      <w:pPr>
        <w:pStyle w:val="PargrafodaLista"/>
        <w:numPr>
          <w:ilvl w:val="0"/>
          <w:numId w:val="1"/>
        </w:numPr>
      </w:pPr>
      <w:r>
        <w:t xml:space="preserve">Aberta – Resolução em </w:t>
      </w:r>
      <w:r>
        <w:t>vídeo</w:t>
      </w:r>
      <w:r w:rsidR="00731AD0">
        <w:t xml:space="preserve">. </w:t>
      </w:r>
      <w:r>
        <w:t xml:space="preserve"> X = 6600 KJ</w:t>
      </w:r>
    </w:p>
    <w:p w14:paraId="153A25C2" w14:textId="77777777" w:rsidR="00731AD0" w:rsidRPr="00731AD0" w:rsidRDefault="00731AD0" w:rsidP="00731AD0">
      <w:pPr>
        <w:pStyle w:val="PargrafodaLista"/>
        <w:numPr>
          <w:ilvl w:val="0"/>
          <w:numId w:val="1"/>
        </w:numPr>
      </w:pPr>
      <w:r>
        <w:t>Aberta – Resolução em vídeo</w:t>
      </w:r>
      <w:r>
        <w:t xml:space="preserve">.  </w:t>
      </w:r>
      <w:r>
        <w:rPr>
          <w:rFonts w:cs="Minion Pro"/>
          <w:color w:val="000000"/>
          <w:sz w:val="23"/>
          <w:szCs w:val="23"/>
        </w:rPr>
        <w:t>A</w:t>
      </w:r>
      <w:r>
        <w:rPr>
          <w:rFonts w:cs="Minion Pro"/>
          <w:color w:val="000000"/>
          <w:sz w:val="23"/>
          <w:szCs w:val="23"/>
        </w:rPr>
        <w:t>gente redutor</w:t>
      </w:r>
      <w:r>
        <w:rPr>
          <w:rFonts w:cs="Minion Pro"/>
          <w:color w:val="000000"/>
          <w:sz w:val="23"/>
          <w:szCs w:val="23"/>
        </w:rPr>
        <w:t xml:space="preserve">: C </w:t>
      </w:r>
      <w:r w:rsidRPr="00731AD0">
        <w:rPr>
          <w:rFonts w:cs="Minion Pro"/>
          <w:color w:val="000000"/>
          <w:sz w:val="14"/>
          <w:szCs w:val="14"/>
        </w:rPr>
        <w:t>(s)</w:t>
      </w:r>
    </w:p>
    <w:p w14:paraId="3109A0E2" w14:textId="658AC0AD" w:rsidR="00731AD0" w:rsidRDefault="00712104" w:rsidP="00731AD0">
      <w:pPr>
        <w:pStyle w:val="PargrafodaLista"/>
        <w:numPr>
          <w:ilvl w:val="0"/>
          <w:numId w:val="1"/>
        </w:numPr>
      </w:pPr>
      <w:r>
        <w:t>B</w:t>
      </w:r>
    </w:p>
    <w:p w14:paraId="29E20790" w14:textId="72C5FD66" w:rsidR="00731AD0" w:rsidRDefault="00731AD0" w:rsidP="00731AD0">
      <w:pPr>
        <w:pStyle w:val="PargrafodaLista"/>
        <w:numPr>
          <w:ilvl w:val="0"/>
          <w:numId w:val="1"/>
        </w:numPr>
      </w:pPr>
      <w:r>
        <w:t>B</w:t>
      </w:r>
    </w:p>
    <w:p w14:paraId="435EB7CB" w14:textId="1D18681E" w:rsidR="0096103C" w:rsidRDefault="00731AD0" w:rsidP="00731AD0">
      <w:pPr>
        <w:pStyle w:val="PargrafodaLista"/>
        <w:numPr>
          <w:ilvl w:val="0"/>
          <w:numId w:val="1"/>
        </w:numPr>
      </w:pPr>
      <w:r>
        <w:t xml:space="preserve"> B</w:t>
      </w:r>
    </w:p>
    <w:p w14:paraId="4C5EF654" w14:textId="5605AC27" w:rsidR="00731AD0" w:rsidRDefault="00731AD0" w:rsidP="00731AD0">
      <w:pPr>
        <w:pStyle w:val="PargrafodaLista"/>
        <w:numPr>
          <w:ilvl w:val="0"/>
          <w:numId w:val="1"/>
        </w:numPr>
      </w:pPr>
      <w:r>
        <w:t>B</w:t>
      </w:r>
    </w:p>
    <w:p w14:paraId="246017E3" w14:textId="05F2FF7A" w:rsidR="00EB0455" w:rsidRDefault="00EB0455" w:rsidP="00731AD0">
      <w:pPr>
        <w:pStyle w:val="Pargrafoda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D0B219" wp14:editId="54D1B479">
            <wp:simplePos x="0" y="0"/>
            <wp:positionH relativeFrom="column">
              <wp:posOffset>2205990</wp:posOffset>
            </wp:positionH>
            <wp:positionV relativeFrom="paragraph">
              <wp:posOffset>177165</wp:posOffset>
            </wp:positionV>
            <wp:extent cx="2365375" cy="1000125"/>
            <wp:effectExtent l="0" t="0" r="0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AD0">
        <w:t>Aberta – Resolução em</w:t>
      </w:r>
      <w:r>
        <w:t xml:space="preserve"> vídeo</w:t>
      </w:r>
      <w:r w:rsidR="00731AD0">
        <w:t xml:space="preserve"> </w:t>
      </w:r>
    </w:p>
    <w:p w14:paraId="6F6E9D05" w14:textId="6D16276A" w:rsidR="00EB0455" w:rsidRDefault="00EB0455" w:rsidP="00EB0455">
      <w:pPr>
        <w:pStyle w:val="PargrafodaLista"/>
        <w:numPr>
          <w:ilvl w:val="0"/>
          <w:numId w:val="1"/>
        </w:numPr>
      </w:pPr>
      <w:r>
        <w:t xml:space="preserve">Aberta – Resolução em vídeo </w:t>
      </w:r>
      <w:r>
        <w:rPr>
          <w:noProof/>
        </w:rPr>
        <w:drawing>
          <wp:inline distT="0" distB="0" distL="0" distR="0" wp14:anchorId="36246721" wp14:editId="4980865F">
            <wp:extent cx="5229225" cy="345535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15" cy="354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FFAC7" w14:textId="26295DED" w:rsidR="00EB0455" w:rsidRDefault="00EB0455" w:rsidP="00841CE7">
      <w:pPr>
        <w:pStyle w:val="PargrafodaLista"/>
        <w:numPr>
          <w:ilvl w:val="0"/>
          <w:numId w:val="1"/>
        </w:numPr>
      </w:pPr>
      <w:r>
        <w:lastRenderedPageBreak/>
        <w:t>Aberta – Resolução em vídeo</w:t>
      </w:r>
      <w:r>
        <w:rPr>
          <w:noProof/>
        </w:rPr>
        <w:drawing>
          <wp:inline distT="0" distB="0" distL="0" distR="0" wp14:anchorId="59DE2CF9" wp14:editId="79900C00">
            <wp:extent cx="2647950" cy="1765300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525BE" w14:textId="746B6023" w:rsidR="00EB0455" w:rsidRDefault="00EB0455" w:rsidP="00841CE7">
      <w:pPr>
        <w:pStyle w:val="PargrafodaLista"/>
        <w:numPr>
          <w:ilvl w:val="0"/>
          <w:numId w:val="1"/>
        </w:numPr>
      </w:pPr>
      <w:r>
        <w:t>A</w:t>
      </w:r>
    </w:p>
    <w:p w14:paraId="5654183F" w14:textId="5E4C2655" w:rsidR="00EB0455" w:rsidRDefault="00EB0455" w:rsidP="00841CE7">
      <w:pPr>
        <w:pStyle w:val="PargrafodaLista"/>
        <w:numPr>
          <w:ilvl w:val="0"/>
          <w:numId w:val="1"/>
        </w:numPr>
      </w:pPr>
      <w:r>
        <w:t>Aberta – Resolução em vídeo</w:t>
      </w:r>
      <w:r>
        <w:rPr>
          <w:noProof/>
        </w:rPr>
        <w:drawing>
          <wp:inline distT="0" distB="0" distL="0" distR="0" wp14:anchorId="14741569" wp14:editId="41D332AE">
            <wp:extent cx="4038600" cy="328358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808" cy="32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8503" w14:textId="7B5FE35D" w:rsidR="00EB0455" w:rsidRDefault="00476FE3" w:rsidP="00841CE7">
      <w:pPr>
        <w:pStyle w:val="PargrafodaLista"/>
        <w:numPr>
          <w:ilvl w:val="0"/>
          <w:numId w:val="1"/>
        </w:numPr>
      </w:pPr>
      <w:r>
        <w:t>D</w:t>
      </w:r>
    </w:p>
    <w:p w14:paraId="28A265B7" w14:textId="187BEA1F" w:rsidR="00476FE3" w:rsidRDefault="00476FE3" w:rsidP="00841CE7">
      <w:pPr>
        <w:pStyle w:val="PargrafodaLista"/>
        <w:numPr>
          <w:ilvl w:val="0"/>
          <w:numId w:val="1"/>
        </w:numPr>
      </w:pPr>
      <w:r>
        <w:t>C</w:t>
      </w:r>
    </w:p>
    <w:p w14:paraId="64D16706" w14:textId="17512A57" w:rsidR="00476FE3" w:rsidRDefault="00476FE3" w:rsidP="00841CE7">
      <w:pPr>
        <w:pStyle w:val="PargrafodaLista"/>
        <w:numPr>
          <w:ilvl w:val="0"/>
          <w:numId w:val="1"/>
        </w:numPr>
      </w:pPr>
      <w:r>
        <w:t>A</w:t>
      </w:r>
    </w:p>
    <w:p w14:paraId="1FD20A8C" w14:textId="7CC89EA1" w:rsidR="00476FE3" w:rsidRDefault="00476FE3" w:rsidP="00841CE7">
      <w:pPr>
        <w:pStyle w:val="PargrafodaLista"/>
        <w:numPr>
          <w:ilvl w:val="0"/>
          <w:numId w:val="1"/>
        </w:numPr>
      </w:pPr>
      <w:r>
        <w:t>B</w:t>
      </w:r>
    </w:p>
    <w:p w14:paraId="377A8E09" w14:textId="0B0C3E92" w:rsidR="00476FE3" w:rsidRDefault="00476FE3" w:rsidP="00841CE7">
      <w:pPr>
        <w:pStyle w:val="PargrafodaLista"/>
        <w:numPr>
          <w:ilvl w:val="0"/>
          <w:numId w:val="1"/>
        </w:numPr>
      </w:pPr>
      <w:r>
        <w:t>B</w:t>
      </w:r>
    </w:p>
    <w:p w14:paraId="6FC91711" w14:textId="1F22CB8C" w:rsidR="00476FE3" w:rsidRDefault="00476FE3" w:rsidP="00841CE7">
      <w:pPr>
        <w:pStyle w:val="PargrafodaLista"/>
        <w:numPr>
          <w:ilvl w:val="0"/>
          <w:numId w:val="1"/>
        </w:numPr>
      </w:pPr>
      <w:r>
        <w:t>E</w:t>
      </w:r>
    </w:p>
    <w:p w14:paraId="14E776DB" w14:textId="115A6B84" w:rsidR="00476FE3" w:rsidRDefault="00476FE3" w:rsidP="00841CE7">
      <w:pPr>
        <w:pStyle w:val="PargrafodaLista"/>
        <w:numPr>
          <w:ilvl w:val="0"/>
          <w:numId w:val="1"/>
        </w:numPr>
      </w:pPr>
      <w:r>
        <w:t>A</w:t>
      </w:r>
    </w:p>
    <w:p w14:paraId="54DB5808" w14:textId="7DCD03C5" w:rsidR="00476FE3" w:rsidRDefault="00476FE3" w:rsidP="00841CE7">
      <w:pPr>
        <w:pStyle w:val="PargrafodaLista"/>
        <w:numPr>
          <w:ilvl w:val="0"/>
          <w:numId w:val="1"/>
        </w:numPr>
      </w:pPr>
      <w:r>
        <w:t>D</w:t>
      </w:r>
    </w:p>
    <w:sectPr w:rsidR="00476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C059A"/>
    <w:multiLevelType w:val="hybridMultilevel"/>
    <w:tmpl w:val="3B684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EA"/>
    <w:rsid w:val="00476FE3"/>
    <w:rsid w:val="00712104"/>
    <w:rsid w:val="00731AD0"/>
    <w:rsid w:val="0096103C"/>
    <w:rsid w:val="00C161EA"/>
    <w:rsid w:val="00E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888B"/>
  <w15:chartTrackingRefBased/>
  <w15:docId w15:val="{D057E421-821D-4530-94EA-416E95F6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E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2021-06-29T14:41:00Z</dcterms:created>
  <dcterms:modified xsi:type="dcterms:W3CDTF">2021-06-29T15:52:00Z</dcterms:modified>
</cp:coreProperties>
</file>