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E68D" w14:textId="71741995" w:rsidR="00A32AB2" w:rsidRPr="00056D38" w:rsidRDefault="00056D38" w:rsidP="00056D38">
      <w:pPr>
        <w:jc w:val="center"/>
        <w:rPr>
          <w:b/>
          <w:sz w:val="36"/>
          <w:szCs w:val="36"/>
        </w:rPr>
      </w:pPr>
      <w:r w:rsidRPr="00056D38">
        <w:rPr>
          <w:b/>
          <w:sz w:val="36"/>
          <w:szCs w:val="36"/>
        </w:rPr>
        <w:t>Revolução Cubana</w:t>
      </w:r>
    </w:p>
    <w:p w14:paraId="34C9DE68" w14:textId="77777777" w:rsidR="00056D38" w:rsidRDefault="00056D38" w:rsidP="00056D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t xml:space="preserve">1 - </w:t>
      </w:r>
      <w:r>
        <w:rPr>
          <w:rFonts w:ascii="Raleway" w:hAnsi="Raleway"/>
          <w:color w:val="000000"/>
        </w:rPr>
        <w:t>“</w:t>
      </w:r>
      <w:r>
        <w:rPr>
          <w:rStyle w:val="nfase"/>
          <w:rFonts w:ascii="inherit" w:hAnsi="inherit"/>
          <w:color w:val="000000"/>
          <w:bdr w:val="none" w:sz="0" w:space="0" w:color="auto" w:frame="1"/>
        </w:rPr>
        <w:t xml:space="preserve">(...) Fidel se beneficiou da Guerra Fria e vendeu a importância </w:t>
      </w:r>
      <w:proofErr w:type="spellStart"/>
      <w:r>
        <w:rPr>
          <w:rStyle w:val="nfase"/>
          <w:rFonts w:ascii="inherit" w:hAnsi="inherit"/>
          <w:color w:val="000000"/>
          <w:bdr w:val="none" w:sz="0" w:space="0" w:color="auto" w:frame="1"/>
        </w:rPr>
        <w:t>geopoIítica</w:t>
      </w:r>
      <w:proofErr w:type="spellEnd"/>
      <w:r>
        <w:rPr>
          <w:rStyle w:val="nfase"/>
          <w:rFonts w:ascii="inherit" w:hAnsi="inherit"/>
          <w:color w:val="000000"/>
          <w:bdr w:val="none" w:sz="0" w:space="0" w:color="auto" w:frame="1"/>
        </w:rPr>
        <w:t xml:space="preserve"> de Cuba à União Soviética, em troca de generosos subsídios. Cuba é muito mais importante no mundo como um símbolo. E ela é um símbolo por causa de Fidel. Sem Fidel, o regime cubano perde o símbolo da vanguarda do comunismo internacional ou, ao menos, do </w:t>
      </w:r>
      <w:proofErr w:type="spellStart"/>
      <w:r>
        <w:rPr>
          <w:rStyle w:val="nfase"/>
          <w:rFonts w:ascii="inherit" w:hAnsi="inherit"/>
          <w:color w:val="000000"/>
          <w:bdr w:val="none" w:sz="0" w:space="0" w:color="auto" w:frame="1"/>
        </w:rPr>
        <w:t>antiimperialismo</w:t>
      </w:r>
      <w:proofErr w:type="spellEnd"/>
      <w:r>
        <w:rPr>
          <w:rStyle w:val="nfase"/>
          <w:rFonts w:ascii="inherit" w:hAnsi="inherit"/>
          <w:color w:val="000000"/>
          <w:bdr w:val="none" w:sz="0" w:space="0" w:color="auto" w:frame="1"/>
        </w:rPr>
        <w:t xml:space="preserve">, especialmente do antiamericanismo. A Revolução Cubana nunca se viu como uma mudança de governo em Cuba apenas. A atuação de Ernesto Che Guevara na África e na América do Sul era parte da mística em torno dos combatentes de </w:t>
      </w:r>
      <w:proofErr w:type="spellStart"/>
      <w:r>
        <w:rPr>
          <w:rStyle w:val="nfase"/>
          <w:rFonts w:ascii="inherit" w:hAnsi="inherit"/>
          <w:color w:val="000000"/>
          <w:bdr w:val="none" w:sz="0" w:space="0" w:color="auto" w:frame="1"/>
        </w:rPr>
        <w:t>Sierra</w:t>
      </w:r>
      <w:proofErr w:type="spellEnd"/>
      <w:r>
        <w:rPr>
          <w:rStyle w:val="nfase"/>
          <w:rFonts w:ascii="inherit" w:hAnsi="inherit"/>
          <w:color w:val="000000"/>
          <w:bdr w:val="none" w:sz="0" w:space="0" w:color="auto" w:frame="1"/>
        </w:rPr>
        <w:t xml:space="preserve"> Maestra. Para a América Latina, especificamente, Fidel foi o ícone das mudanças que organizações de esquerda do Continente inteiro buscavam”. </w:t>
      </w:r>
      <w:r>
        <w:rPr>
          <w:rFonts w:ascii="Raleway" w:hAnsi="Raleway"/>
          <w:color w:val="000000"/>
        </w:rPr>
        <w:t>(Revista Época, fevereiro de 2008).</w:t>
      </w:r>
    </w:p>
    <w:p w14:paraId="3F66109A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 saída de Fidel Castro da liderança do governo reacendeu o debate acerca da controvertida História Cubana. A respeito do tema, considere as afirmações abaixo.</w:t>
      </w:r>
    </w:p>
    <w:p w14:paraId="4997AF19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I. No contexto internacional da Guerra Fria, Cuba foi um palco importante na disputa entre os EUA e a ex-URSS, com destaque para a ‘Crise dos Mísseis’, em 1962, quando o mundo esteve à beira de um confronto nuclear.</w:t>
      </w:r>
    </w:p>
    <w:p w14:paraId="5B25330A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II. A Revolução Cubana inspirou movimentos de esquerda na América Latina, a partir da década de 1960, sendo adotada como modelo para os grupos guerrilheiros pró-socialistas, a exemplo da Guerrilha do Araguaia, no Brasil.</w:t>
      </w:r>
    </w:p>
    <w:p w14:paraId="3D23E21F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III. Para superar a crise vivida por Cuba desde o fim da URSS, o país busca ampliar suas relações econômico-comerciais, sobretudo na América Latina, destacando-se sua aproximação com a Venezuela de Hugo Chávez.</w:t>
      </w:r>
    </w:p>
    <w:p w14:paraId="24A690C9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Dessa forma,</w:t>
      </w:r>
    </w:p>
    <w:p w14:paraId="250D3A79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apenas as afirmações I e II estão corretas.</w:t>
      </w:r>
    </w:p>
    <w:p w14:paraId="07890A6E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apenas as afirmações II e III estão corretas.</w:t>
      </w:r>
    </w:p>
    <w:p w14:paraId="2F61C29A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apenas as afirmações I e III estão corretas.</w:t>
      </w:r>
    </w:p>
    <w:p w14:paraId="547360F7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apenas a afirmação III está correta.</w:t>
      </w:r>
    </w:p>
    <w:p w14:paraId="695BC775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todas as afirmações estão corretas.</w:t>
      </w:r>
    </w:p>
    <w:p w14:paraId="0E0667C3" w14:textId="00FFCAA5" w:rsidR="00056D38" w:rsidRDefault="00056D38"/>
    <w:p w14:paraId="0858A963" w14:textId="77777777" w:rsidR="00056D38" w:rsidRDefault="00056D38" w:rsidP="00056D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t xml:space="preserve">2 - </w:t>
      </w:r>
      <w:r>
        <w:rPr>
          <w:rFonts w:ascii="Raleway" w:hAnsi="Raleway"/>
          <w:color w:val="000000"/>
        </w:rPr>
        <w:t>“</w:t>
      </w:r>
      <w:r>
        <w:rPr>
          <w:rStyle w:val="nfase"/>
          <w:rFonts w:ascii="inherit" w:hAnsi="inherit"/>
          <w:color w:val="000000"/>
          <w:bdr w:val="none" w:sz="0" w:space="0" w:color="auto" w:frame="1"/>
        </w:rPr>
        <w:t>Condenem-me, não importa. A História me Absolverá</w:t>
      </w:r>
      <w:r>
        <w:rPr>
          <w:rFonts w:ascii="Raleway" w:hAnsi="Raleway"/>
          <w:color w:val="000000"/>
        </w:rPr>
        <w:t>”. Essa frase foi pronunciada por Fidel Castro, principal líder da Revolução Cubana, na ocasião em que ele:</w:t>
      </w:r>
    </w:p>
    <w:p w14:paraId="4C66DEC8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foi acusado de assassinar o presidente Fulgêncio Batista, 1959.</w:t>
      </w:r>
    </w:p>
    <w:p w14:paraId="217D71C1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b) comandou as execuções de militares americanos partidários de Fulgêncio Batista.</w:t>
      </w:r>
    </w:p>
    <w:p w14:paraId="6481BD72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foi julgado pelo assalto ao quartel </w:t>
      </w:r>
      <w:proofErr w:type="gramStart"/>
      <w:r>
        <w:rPr>
          <w:rFonts w:ascii="Raleway" w:hAnsi="Raleway"/>
          <w:color w:val="000000"/>
        </w:rPr>
        <w:t>de Moncada</w:t>
      </w:r>
      <w:proofErr w:type="gramEnd"/>
      <w:r>
        <w:rPr>
          <w:rFonts w:ascii="Raleway" w:hAnsi="Raleway"/>
          <w:color w:val="000000"/>
        </w:rPr>
        <w:t>, em 1953.</w:t>
      </w:r>
    </w:p>
    <w:p w14:paraId="604DB16D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associou-se à União das Repúblicas Socialistas Soviéticas.</w:t>
      </w:r>
    </w:p>
    <w:p w14:paraId="1F9C9BD5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associou-se ao governo de Hugo Chávez, presidente da Venezuela.</w:t>
      </w:r>
    </w:p>
    <w:p w14:paraId="700DC812" w14:textId="5613102C" w:rsidR="00056D38" w:rsidRDefault="00056D38"/>
    <w:p w14:paraId="2920C4F3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t xml:space="preserve">3 - </w:t>
      </w:r>
      <w:r>
        <w:rPr>
          <w:rFonts w:ascii="Raleway" w:hAnsi="Raleway"/>
          <w:color w:val="000000"/>
        </w:rPr>
        <w:t>(FGV/2011) A Revolução Cubana, vitoriosa em 1959, teve como principal característica:</w:t>
      </w:r>
    </w:p>
    <w:p w14:paraId="69305EF0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A mobilização popular por meio de manifestações de massas e a organização de seguidas greves gerais que interromperam as atividades econômicas de Cuba.</w:t>
      </w:r>
    </w:p>
    <w:p w14:paraId="7FB71405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A prática do “</w:t>
      </w:r>
      <w:proofErr w:type="spellStart"/>
      <w:r>
        <w:rPr>
          <w:rFonts w:ascii="Raleway" w:hAnsi="Raleway"/>
          <w:color w:val="000000"/>
        </w:rPr>
        <w:t>foquismo</w:t>
      </w:r>
      <w:proofErr w:type="spellEnd"/>
      <w:r>
        <w:rPr>
          <w:rFonts w:ascii="Raleway" w:hAnsi="Raleway"/>
          <w:color w:val="000000"/>
        </w:rPr>
        <w:t>”, com grupos armados que se dedicavam à luta armada caracterizada pela tática de guerrilhas.</w:t>
      </w:r>
    </w:p>
    <w:p w14:paraId="2D88072B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A mobilização internacional por meio de campanhas que denunciavam o desrespeito aos direitos humanos por parte do governo cubano.</w:t>
      </w:r>
    </w:p>
    <w:p w14:paraId="5687C021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 intervenção soviética, que enviou tropas de apoio aos revolucionários e bombardeou bases do governo cubano.</w:t>
      </w:r>
    </w:p>
    <w:p w14:paraId="30E2A514" w14:textId="2CBBC26E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A vitória eleitoral dos revolucionários no pleito de 1958 e a gradativa implementação de medidas socializantes por Fidel Castro.</w:t>
      </w:r>
    </w:p>
    <w:p w14:paraId="3A1EC8E8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14:paraId="1DC9E5C8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t xml:space="preserve">4 - </w:t>
      </w:r>
      <w:r>
        <w:rPr>
          <w:rFonts w:ascii="Raleway" w:hAnsi="Raleway"/>
          <w:color w:val="000000"/>
        </w:rPr>
        <w:t>A ocasião em que o governo brasileiro mais explicitamente estreitou relações diplomáticas com o governo revolucionário cubano foi:</w:t>
      </w:r>
    </w:p>
    <w:p w14:paraId="6580E12D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quando médicos cubanos vieram atuar no Brasil durante o governo de Dilma Rousseff.</w:t>
      </w:r>
    </w:p>
    <w:p w14:paraId="1C4B6C0B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quando Che Guevara recebeu, do presidente Jânio Quadros, a comenda da Ordem Nacional do Cruzeiro do Sul.</w:t>
      </w:r>
    </w:p>
    <w:p w14:paraId="147C9CAB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quando Lionel </w:t>
      </w:r>
      <w:proofErr w:type="spellStart"/>
      <w:r>
        <w:rPr>
          <w:rFonts w:ascii="Raleway" w:hAnsi="Raleway"/>
          <w:color w:val="000000"/>
        </w:rPr>
        <w:t>Brizolla</w:t>
      </w:r>
      <w:proofErr w:type="spellEnd"/>
      <w:r>
        <w:rPr>
          <w:rFonts w:ascii="Raleway" w:hAnsi="Raleway"/>
          <w:color w:val="000000"/>
        </w:rPr>
        <w:t xml:space="preserve"> recebeu dinheiro de Fidel Castro para montar uma guerrilha revolucionária contra o Regime Militar instaurado em 1964.</w:t>
      </w:r>
    </w:p>
    <w:p w14:paraId="0B930838" w14:textId="77777777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quando a blogueira cubana </w:t>
      </w:r>
      <w:proofErr w:type="spellStart"/>
      <w:r>
        <w:rPr>
          <w:rFonts w:ascii="Raleway" w:hAnsi="Raleway"/>
          <w:color w:val="000000"/>
        </w:rPr>
        <w:t>Yoani</w:t>
      </w:r>
      <w:proofErr w:type="spellEnd"/>
      <w:r>
        <w:rPr>
          <w:rFonts w:ascii="Raleway" w:hAnsi="Raleway"/>
          <w:color w:val="000000"/>
        </w:rPr>
        <w:t xml:space="preserve"> Sánchez veio ao Brasil, em 2013.</w:t>
      </w:r>
    </w:p>
    <w:p w14:paraId="22AEF362" w14:textId="1212D666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quando houve a posse do presidente Luís Inácio Lula da Silva, em 2003.</w:t>
      </w:r>
    </w:p>
    <w:p w14:paraId="77B7D50D" w14:textId="6275574C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14:paraId="4AA2D6F3" w14:textId="7A8DD78E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lastRenderedPageBreak/>
        <w:t>1  -</w:t>
      </w:r>
      <w:proofErr w:type="gramEnd"/>
      <w:r>
        <w:rPr>
          <w:rFonts w:ascii="Raleway" w:hAnsi="Raleway"/>
          <w:color w:val="000000"/>
        </w:rPr>
        <w:t xml:space="preserve"> E</w:t>
      </w:r>
    </w:p>
    <w:p w14:paraId="0D4809CB" w14:textId="0ADFA62B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2  -</w:t>
      </w:r>
      <w:proofErr w:type="gramEnd"/>
      <w:r>
        <w:rPr>
          <w:rFonts w:ascii="Raleway" w:hAnsi="Raleway"/>
          <w:color w:val="000000"/>
        </w:rPr>
        <w:t xml:space="preserve"> C</w:t>
      </w:r>
    </w:p>
    <w:p w14:paraId="3FB79863" w14:textId="1AC9B751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proofErr w:type="gramStart"/>
      <w:r>
        <w:rPr>
          <w:rFonts w:ascii="Raleway" w:hAnsi="Raleway"/>
          <w:color w:val="000000"/>
        </w:rPr>
        <w:t>3  -</w:t>
      </w:r>
      <w:proofErr w:type="gramEnd"/>
      <w:r>
        <w:rPr>
          <w:rFonts w:ascii="Raleway" w:hAnsi="Raleway"/>
          <w:color w:val="000000"/>
        </w:rPr>
        <w:t xml:space="preserve"> B</w:t>
      </w:r>
    </w:p>
    <w:p w14:paraId="412B5352" w14:textId="76A431F8" w:rsidR="00056D38" w:rsidRDefault="00056D38" w:rsidP="00056D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4  - B</w:t>
      </w:r>
      <w:bookmarkStart w:id="0" w:name="_GoBack"/>
      <w:bookmarkEnd w:id="0"/>
    </w:p>
    <w:p w14:paraId="34604100" w14:textId="2DC65D22" w:rsidR="00056D38" w:rsidRDefault="00056D38"/>
    <w:sectPr w:rsidR="00056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3"/>
    <w:rsid w:val="00056D38"/>
    <w:rsid w:val="00A32AB2"/>
    <w:rsid w:val="00A6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80DA"/>
  <w15:chartTrackingRefBased/>
  <w15:docId w15:val="{72E0D340-0314-41FB-BA2D-7679A3F8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56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2019-05-28T13:11:00Z</dcterms:created>
  <dcterms:modified xsi:type="dcterms:W3CDTF">2019-05-28T13:20:00Z</dcterms:modified>
</cp:coreProperties>
</file>