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3FEAF" w14:textId="77777777" w:rsidR="00A70AAB" w:rsidRDefault="002D52F6">
      <w:pPr>
        <w:pStyle w:val="Ttulo1"/>
        <w:spacing w:before="49"/>
      </w:pPr>
      <w:r>
        <w:t>01 - (FURG RS/2000)</w:t>
      </w:r>
    </w:p>
    <w:p w14:paraId="08BE700C" w14:textId="77777777" w:rsidR="00A70AAB" w:rsidRDefault="002D52F6">
      <w:pPr>
        <w:pStyle w:val="Corpodetexto"/>
        <w:ind w:left="460" w:right="40"/>
        <w:jc w:val="both"/>
      </w:pPr>
      <w:r>
        <w:t>O povo hebreu, que se desenvolveu às margens do rio Jordão,</w:t>
      </w:r>
      <w:r>
        <w:rPr>
          <w:spacing w:val="-8"/>
        </w:rPr>
        <w:t xml:space="preserve"> </w:t>
      </w:r>
      <w:r>
        <w:t>vivenciou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histórico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seguintes experiências:</w:t>
      </w:r>
    </w:p>
    <w:p w14:paraId="0CDD3921" w14:textId="77777777" w:rsidR="00A70AAB" w:rsidRDefault="00A70AAB">
      <w:pPr>
        <w:pStyle w:val="Corpodetexto"/>
        <w:spacing w:before="1"/>
        <w:ind w:left="0"/>
      </w:pPr>
    </w:p>
    <w:p w14:paraId="1DE56661" w14:textId="77777777" w:rsidR="00A70AAB" w:rsidRDefault="002D52F6">
      <w:pPr>
        <w:pStyle w:val="PargrafodaLista"/>
        <w:numPr>
          <w:ilvl w:val="0"/>
          <w:numId w:val="19"/>
        </w:numPr>
        <w:tabs>
          <w:tab w:val="left" w:pos="556"/>
        </w:tabs>
        <w:ind w:right="38" w:hanging="361"/>
        <w:jc w:val="both"/>
        <w:rPr>
          <w:sz w:val="20"/>
        </w:rPr>
      </w:pPr>
      <w:r>
        <w:rPr>
          <w:sz w:val="20"/>
        </w:rPr>
        <w:t>- religião politeísta, a descentralização política, o retorno do Egito (êxodo) no século IX</w:t>
      </w:r>
      <w:r>
        <w:rPr>
          <w:spacing w:val="-8"/>
          <w:sz w:val="20"/>
        </w:rPr>
        <w:t xml:space="preserve"> </w:t>
      </w:r>
      <w:r>
        <w:rPr>
          <w:sz w:val="20"/>
        </w:rPr>
        <w:t>a.C.;</w:t>
      </w:r>
    </w:p>
    <w:p w14:paraId="04956458" w14:textId="77777777" w:rsidR="00A70AAB" w:rsidRDefault="002D52F6">
      <w:pPr>
        <w:pStyle w:val="PargrafodaLista"/>
        <w:numPr>
          <w:ilvl w:val="0"/>
          <w:numId w:val="19"/>
        </w:numPr>
        <w:tabs>
          <w:tab w:val="left" w:pos="607"/>
        </w:tabs>
        <w:ind w:right="41" w:hanging="361"/>
        <w:jc w:val="both"/>
        <w:rPr>
          <w:sz w:val="20"/>
        </w:rPr>
      </w:pPr>
      <w:r>
        <w:rPr>
          <w:sz w:val="20"/>
        </w:rPr>
        <w:t>- religião politeísta com a predominância do deus Javé, a descentralização política, o êxodo da Palestina;</w:t>
      </w:r>
    </w:p>
    <w:p w14:paraId="723733EC" w14:textId="77777777" w:rsidR="00A70AAB" w:rsidRDefault="002D52F6">
      <w:pPr>
        <w:pStyle w:val="PargrafodaLista"/>
        <w:numPr>
          <w:ilvl w:val="0"/>
          <w:numId w:val="19"/>
        </w:numPr>
        <w:tabs>
          <w:tab w:val="left" w:pos="658"/>
        </w:tabs>
        <w:spacing w:before="1"/>
        <w:ind w:right="41" w:hanging="361"/>
        <w:jc w:val="both"/>
        <w:rPr>
          <w:sz w:val="20"/>
        </w:rPr>
      </w:pPr>
      <w:r>
        <w:rPr>
          <w:sz w:val="20"/>
        </w:rPr>
        <w:t>- religião monoteísta, cujo deus era Zoroastro, a c</w:t>
      </w:r>
      <w:r>
        <w:rPr>
          <w:sz w:val="20"/>
        </w:rPr>
        <w:t>entralização política no reinado de Salomão, o cativeiro da</w:t>
      </w:r>
      <w:r>
        <w:rPr>
          <w:spacing w:val="-1"/>
          <w:sz w:val="20"/>
        </w:rPr>
        <w:t xml:space="preserve"> </w:t>
      </w:r>
      <w:r>
        <w:rPr>
          <w:sz w:val="20"/>
        </w:rPr>
        <w:t>Babilônia;</w:t>
      </w:r>
    </w:p>
    <w:p w14:paraId="4ACFC82A" w14:textId="77777777" w:rsidR="00A70AAB" w:rsidRDefault="002D52F6">
      <w:pPr>
        <w:pStyle w:val="PargrafodaLista"/>
        <w:numPr>
          <w:ilvl w:val="0"/>
          <w:numId w:val="19"/>
        </w:numPr>
        <w:tabs>
          <w:tab w:val="left" w:pos="670"/>
        </w:tabs>
        <w:ind w:right="38" w:hanging="361"/>
        <w:jc w:val="both"/>
        <w:rPr>
          <w:sz w:val="20"/>
        </w:rPr>
      </w:pPr>
      <w:r>
        <w:rPr>
          <w:sz w:val="20"/>
        </w:rPr>
        <w:t xml:space="preserve">- religião monoteísta, o cisma que dividiu </w:t>
      </w:r>
      <w:r>
        <w:rPr>
          <w:spacing w:val="3"/>
          <w:sz w:val="20"/>
        </w:rPr>
        <w:t xml:space="preserve">as </w:t>
      </w:r>
      <w:r>
        <w:rPr>
          <w:sz w:val="20"/>
        </w:rPr>
        <w:t>tribos em Israel e Judá, a centralização política, a conquista e destruição empreendida pelos</w:t>
      </w:r>
      <w:r>
        <w:rPr>
          <w:spacing w:val="-19"/>
          <w:sz w:val="20"/>
        </w:rPr>
        <w:t xml:space="preserve"> </w:t>
      </w:r>
      <w:r>
        <w:rPr>
          <w:sz w:val="20"/>
        </w:rPr>
        <w:t>assírios.</w:t>
      </w:r>
    </w:p>
    <w:p w14:paraId="203ECE99" w14:textId="77777777" w:rsidR="00A70AAB" w:rsidRDefault="00A70AAB">
      <w:pPr>
        <w:pStyle w:val="Corpodetexto"/>
        <w:spacing w:before="12"/>
        <w:ind w:left="0"/>
        <w:rPr>
          <w:sz w:val="19"/>
        </w:rPr>
      </w:pPr>
    </w:p>
    <w:p w14:paraId="2488872B" w14:textId="77777777" w:rsidR="00A70AAB" w:rsidRDefault="002D52F6">
      <w:pPr>
        <w:pStyle w:val="Corpodetexto"/>
        <w:spacing w:line="244" w:lineRule="exact"/>
        <w:ind w:left="460"/>
      </w:pPr>
      <w:r>
        <w:t>Quais afirmativas estão corretas?</w:t>
      </w:r>
    </w:p>
    <w:p w14:paraId="24B65051" w14:textId="77777777" w:rsidR="00A70AAB" w:rsidRDefault="002D52F6">
      <w:pPr>
        <w:pStyle w:val="PargrafodaLista"/>
        <w:numPr>
          <w:ilvl w:val="0"/>
          <w:numId w:val="18"/>
        </w:numPr>
        <w:tabs>
          <w:tab w:val="left" w:pos="820"/>
          <w:tab w:val="left" w:pos="821"/>
        </w:tabs>
        <w:spacing w:line="244" w:lineRule="exact"/>
        <w:rPr>
          <w:sz w:val="20"/>
        </w:rPr>
      </w:pP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I.</w:t>
      </w:r>
    </w:p>
    <w:p w14:paraId="01340926" w14:textId="77777777" w:rsidR="00A70AAB" w:rsidRDefault="002D52F6">
      <w:pPr>
        <w:pStyle w:val="PargrafodaLista"/>
        <w:numPr>
          <w:ilvl w:val="0"/>
          <w:numId w:val="18"/>
        </w:numPr>
        <w:tabs>
          <w:tab w:val="left" w:pos="821"/>
        </w:tabs>
        <w:spacing w:before="1"/>
        <w:rPr>
          <w:sz w:val="20"/>
        </w:rPr>
      </w:pP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</w:p>
    <w:p w14:paraId="444FA27D" w14:textId="77777777" w:rsidR="00A70AAB" w:rsidRDefault="002D52F6">
      <w:pPr>
        <w:pStyle w:val="PargrafodaLista"/>
        <w:numPr>
          <w:ilvl w:val="0"/>
          <w:numId w:val="18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IV.</w:t>
      </w:r>
    </w:p>
    <w:p w14:paraId="3E196B48" w14:textId="77777777" w:rsidR="00A70AAB" w:rsidRDefault="002D52F6">
      <w:pPr>
        <w:pStyle w:val="PargrafodaLista"/>
        <w:numPr>
          <w:ilvl w:val="0"/>
          <w:numId w:val="18"/>
        </w:numPr>
        <w:tabs>
          <w:tab w:val="left" w:pos="821"/>
        </w:tabs>
        <w:spacing w:before="1" w:line="243" w:lineRule="exact"/>
        <w:rPr>
          <w:sz w:val="20"/>
        </w:rPr>
      </w:pPr>
      <w:r>
        <w:rPr>
          <w:sz w:val="20"/>
        </w:rPr>
        <w:t>Apenas I e</w:t>
      </w:r>
      <w:r>
        <w:rPr>
          <w:spacing w:val="-3"/>
          <w:sz w:val="20"/>
        </w:rPr>
        <w:t xml:space="preserve"> </w:t>
      </w:r>
      <w:r>
        <w:rPr>
          <w:sz w:val="20"/>
        </w:rPr>
        <w:t>III.</w:t>
      </w:r>
    </w:p>
    <w:p w14:paraId="70356E3D" w14:textId="77777777" w:rsidR="00A70AAB" w:rsidRDefault="002D52F6">
      <w:pPr>
        <w:pStyle w:val="PargrafodaLista"/>
        <w:numPr>
          <w:ilvl w:val="0"/>
          <w:numId w:val="18"/>
        </w:numPr>
        <w:tabs>
          <w:tab w:val="left" w:pos="820"/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Apenas II e</w:t>
      </w:r>
      <w:r>
        <w:rPr>
          <w:spacing w:val="-3"/>
          <w:sz w:val="20"/>
        </w:rPr>
        <w:t xml:space="preserve"> </w:t>
      </w:r>
      <w:r>
        <w:rPr>
          <w:sz w:val="20"/>
        </w:rPr>
        <w:t>IV.</w:t>
      </w:r>
    </w:p>
    <w:p w14:paraId="4CD30622" w14:textId="77777777" w:rsidR="00A70AAB" w:rsidRDefault="00A70AAB">
      <w:pPr>
        <w:pStyle w:val="Corpodetexto"/>
        <w:spacing w:before="1"/>
        <w:ind w:left="0"/>
      </w:pPr>
    </w:p>
    <w:p w14:paraId="569F1673" w14:textId="77777777" w:rsidR="00A70AAB" w:rsidRDefault="002D52F6">
      <w:pPr>
        <w:pStyle w:val="Ttulo1"/>
      </w:pPr>
      <w:r>
        <w:t>02 - (UFSC/2000)</w:t>
      </w:r>
    </w:p>
    <w:p w14:paraId="302D1A49" w14:textId="77777777" w:rsidR="00A70AAB" w:rsidRDefault="002D52F6">
      <w:pPr>
        <w:pStyle w:val="Corpodetexto"/>
        <w:spacing w:before="1"/>
        <w:ind w:left="460" w:right="39"/>
        <w:jc w:val="both"/>
      </w:pPr>
      <w:r>
        <w:t xml:space="preserve">Entre as civilizações da antigüidade, que tiveram o Mar Mediterrâneo como cenário do seu desenvolvimento, destacaram-se os hebreus (Judeus, Israelitas), por terem sido o primeiro povo conhecido que afirmou sua fé em um único Deus. As bases da história, da </w:t>
      </w:r>
      <w:r>
        <w:t>filosofia, da religião e das leis hebraicas estão contidas na Bíblia, cujos relatos, em parte confirmados por achados arqueológicos, permitem traçar a evolução histórica e cultural do povo hebreu e identificar suas influências sobre outras civilizações.</w:t>
      </w:r>
    </w:p>
    <w:p w14:paraId="4D563A8F" w14:textId="77777777" w:rsidR="00A70AAB" w:rsidRDefault="002D52F6">
      <w:pPr>
        <w:pStyle w:val="Corpodetexto"/>
        <w:ind w:left="460" w:right="42"/>
        <w:jc w:val="both"/>
      </w:pPr>
      <w:r>
        <w:t>As</w:t>
      </w:r>
      <w:r>
        <w:t>sinale a(s) proposição(ões) CORRETA(S) nas suas referências à cultura hebraica.</w:t>
      </w:r>
    </w:p>
    <w:p w14:paraId="00116A34" w14:textId="77777777" w:rsidR="00A70AAB" w:rsidRDefault="002D52F6">
      <w:pPr>
        <w:pStyle w:val="PargrafodaLista"/>
        <w:numPr>
          <w:ilvl w:val="0"/>
          <w:numId w:val="17"/>
        </w:numPr>
        <w:tabs>
          <w:tab w:val="left" w:pos="821"/>
        </w:tabs>
        <w:ind w:right="42"/>
        <w:jc w:val="both"/>
        <w:rPr>
          <w:sz w:val="20"/>
        </w:rPr>
      </w:pPr>
      <w:r>
        <w:rPr>
          <w:sz w:val="20"/>
        </w:rPr>
        <w:t>Os hebreus destacaram-se em diferentes áreas do conhecimento humano e nos legaram os livros do Antigo Testamento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Tora</w:t>
      </w:r>
      <w:r>
        <w:rPr>
          <w:sz w:val="20"/>
        </w:rPr>
        <w:t>).</w:t>
      </w:r>
    </w:p>
    <w:p w14:paraId="3723EFBC" w14:textId="77777777" w:rsidR="00A70AAB" w:rsidRDefault="002D52F6">
      <w:pPr>
        <w:pStyle w:val="PargrafodaLista"/>
        <w:numPr>
          <w:ilvl w:val="0"/>
          <w:numId w:val="17"/>
        </w:numPr>
        <w:tabs>
          <w:tab w:val="left" w:pos="821"/>
        </w:tabs>
        <w:ind w:right="39"/>
        <w:jc w:val="both"/>
        <w:rPr>
          <w:sz w:val="20"/>
        </w:rPr>
      </w:pPr>
      <w:r>
        <w:rPr>
          <w:sz w:val="20"/>
        </w:rPr>
        <w:t>O vínculo visível das influências do judaísmo sobre o</w:t>
      </w:r>
      <w:r>
        <w:rPr>
          <w:spacing w:val="-14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ristianismo</w:t>
      </w:r>
      <w:r>
        <w:rPr>
          <w:spacing w:val="-13"/>
          <w:sz w:val="20"/>
        </w:rPr>
        <w:t xml:space="preserve"> </w:t>
      </w:r>
      <w:r>
        <w:rPr>
          <w:sz w:val="20"/>
        </w:rPr>
        <w:t>está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pessoa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Cristo,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considerado </w:t>
      </w:r>
      <w:r>
        <w:rPr>
          <w:i/>
          <w:sz w:val="20"/>
        </w:rPr>
        <w:t xml:space="preserve">O Messias </w:t>
      </w:r>
      <w:r>
        <w:rPr>
          <w:sz w:val="20"/>
        </w:rPr>
        <w:t>pelas duas</w:t>
      </w:r>
      <w:r>
        <w:rPr>
          <w:spacing w:val="-5"/>
          <w:sz w:val="20"/>
        </w:rPr>
        <w:t xml:space="preserve"> </w:t>
      </w:r>
      <w:r>
        <w:rPr>
          <w:sz w:val="20"/>
        </w:rPr>
        <w:t>religiões.</w:t>
      </w:r>
    </w:p>
    <w:p w14:paraId="78B0C487" w14:textId="77777777" w:rsidR="00A70AAB" w:rsidRDefault="002D52F6">
      <w:pPr>
        <w:pStyle w:val="Corpodetexto"/>
        <w:ind w:right="40" w:hanging="361"/>
        <w:jc w:val="both"/>
      </w:pPr>
      <w:r>
        <w:t>04. Entre os princípios religiosos contidos na Bíblia está o politeísmo, isto é, a crença em muitos deuses.</w:t>
      </w:r>
    </w:p>
    <w:p w14:paraId="30707697" w14:textId="77777777" w:rsidR="00A70AAB" w:rsidRDefault="002D52F6">
      <w:pPr>
        <w:pStyle w:val="Corpodetexto"/>
        <w:ind w:right="39" w:hanging="361"/>
        <w:jc w:val="both"/>
      </w:pPr>
      <w:r>
        <w:t>08.</w:t>
      </w:r>
      <w:r>
        <w:rPr>
          <w:spacing w:val="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cristianismo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islamismo,</w:t>
      </w:r>
      <w:r>
        <w:rPr>
          <w:spacing w:val="-9"/>
        </w:rPr>
        <w:t xml:space="preserve"> </w:t>
      </w:r>
      <w:r>
        <w:t>religiões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têm</w:t>
      </w:r>
      <w:r>
        <w:rPr>
          <w:spacing w:val="-9"/>
        </w:rPr>
        <w:t xml:space="preserve"> </w:t>
      </w:r>
      <w:r>
        <w:t>hoje milhões de seguidores, receberam influências do judaísmo.</w:t>
      </w:r>
    </w:p>
    <w:p w14:paraId="658248F5" w14:textId="77777777" w:rsidR="00A70AAB" w:rsidRDefault="002D52F6">
      <w:pPr>
        <w:pStyle w:val="Corpodetexto"/>
        <w:ind w:right="38" w:hanging="361"/>
        <w:jc w:val="both"/>
      </w:pPr>
      <w:r>
        <w:t>16. O Pentateuco, o Talmud e o Al</w:t>
      </w:r>
      <w:r>
        <w:t>corão represen-tam o conjunto dos escritos que reúnem os pre-ceitos do</w:t>
      </w:r>
      <w:r>
        <w:rPr>
          <w:spacing w:val="-1"/>
        </w:rPr>
        <w:t xml:space="preserve"> </w:t>
      </w:r>
      <w:r>
        <w:t>judaísmo.</w:t>
      </w:r>
    </w:p>
    <w:p w14:paraId="5235D17E" w14:textId="77777777" w:rsidR="00A70AAB" w:rsidRDefault="00A70AAB">
      <w:pPr>
        <w:pStyle w:val="Corpodetexto"/>
        <w:spacing w:before="11"/>
        <w:ind w:left="0"/>
        <w:rPr>
          <w:sz w:val="19"/>
        </w:rPr>
      </w:pPr>
    </w:p>
    <w:p w14:paraId="75B2BD97" w14:textId="77777777" w:rsidR="00A70AAB" w:rsidRDefault="002D52F6">
      <w:pPr>
        <w:pStyle w:val="Ttulo1"/>
        <w:spacing w:before="1"/>
      </w:pPr>
      <w:r>
        <w:t>03 - (UESPI/2003)</w:t>
      </w:r>
    </w:p>
    <w:p w14:paraId="65203C7E" w14:textId="77777777" w:rsidR="00A70AAB" w:rsidRDefault="002D52F6">
      <w:pPr>
        <w:pStyle w:val="Corpodetexto"/>
        <w:ind w:left="460" w:right="40"/>
        <w:jc w:val="both"/>
      </w:pPr>
      <w:r>
        <w:t>A contribuição da civilização oriental antiga, mais presente no Ocidente, veio na forma do pensamento hoje classificado como de caráter religioso, especialmente, o:</w:t>
      </w:r>
    </w:p>
    <w:p w14:paraId="20BDAAAE" w14:textId="77777777" w:rsidR="00A70AAB" w:rsidRDefault="002D52F6">
      <w:pPr>
        <w:pStyle w:val="PargrafodaLista"/>
        <w:numPr>
          <w:ilvl w:val="0"/>
          <w:numId w:val="16"/>
        </w:numPr>
        <w:tabs>
          <w:tab w:val="left" w:pos="821"/>
        </w:tabs>
        <w:spacing w:line="243" w:lineRule="exact"/>
        <w:jc w:val="both"/>
        <w:rPr>
          <w:sz w:val="20"/>
        </w:rPr>
      </w:pPr>
      <w:r>
        <w:rPr>
          <w:sz w:val="20"/>
        </w:rPr>
        <w:t>Judaísmo</w:t>
      </w:r>
    </w:p>
    <w:p w14:paraId="2749A72F" w14:textId="77777777" w:rsidR="00A70AAB" w:rsidRDefault="002D52F6">
      <w:pPr>
        <w:pStyle w:val="PargrafodaLista"/>
        <w:numPr>
          <w:ilvl w:val="0"/>
          <w:numId w:val="16"/>
        </w:numPr>
        <w:tabs>
          <w:tab w:val="left" w:pos="821"/>
        </w:tabs>
        <w:spacing w:line="243" w:lineRule="exact"/>
        <w:jc w:val="both"/>
        <w:rPr>
          <w:sz w:val="20"/>
        </w:rPr>
      </w:pPr>
      <w:r>
        <w:rPr>
          <w:sz w:val="20"/>
        </w:rPr>
        <w:t>Cristianismo</w:t>
      </w:r>
    </w:p>
    <w:p w14:paraId="4F9F84F9" w14:textId="77777777" w:rsidR="00A70AAB" w:rsidRDefault="002D52F6">
      <w:pPr>
        <w:pStyle w:val="PargrafodaLista"/>
        <w:numPr>
          <w:ilvl w:val="0"/>
          <w:numId w:val="16"/>
        </w:numPr>
        <w:tabs>
          <w:tab w:val="left" w:pos="819"/>
          <w:tab w:val="left" w:pos="820"/>
        </w:tabs>
        <w:spacing w:before="49"/>
        <w:ind w:hanging="360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Ascetismo</w:t>
      </w:r>
    </w:p>
    <w:p w14:paraId="35BD2890" w14:textId="77777777" w:rsidR="00A70AAB" w:rsidRDefault="002D52F6">
      <w:pPr>
        <w:pStyle w:val="PargrafodaLista"/>
        <w:numPr>
          <w:ilvl w:val="0"/>
          <w:numId w:val="16"/>
        </w:numPr>
        <w:tabs>
          <w:tab w:val="left" w:pos="820"/>
        </w:tabs>
        <w:ind w:hanging="360"/>
        <w:rPr>
          <w:sz w:val="20"/>
        </w:rPr>
      </w:pPr>
      <w:r>
        <w:rPr>
          <w:sz w:val="20"/>
        </w:rPr>
        <w:t>Islamismo</w:t>
      </w:r>
    </w:p>
    <w:p w14:paraId="34C9E991" w14:textId="77777777" w:rsidR="00A70AAB" w:rsidRDefault="002D52F6">
      <w:pPr>
        <w:pStyle w:val="PargrafodaLista"/>
        <w:numPr>
          <w:ilvl w:val="0"/>
          <w:numId w:val="16"/>
        </w:numPr>
        <w:tabs>
          <w:tab w:val="left" w:pos="819"/>
          <w:tab w:val="left" w:pos="820"/>
        </w:tabs>
        <w:spacing w:before="1"/>
        <w:ind w:hanging="360"/>
        <w:rPr>
          <w:sz w:val="20"/>
        </w:rPr>
      </w:pPr>
      <w:r>
        <w:rPr>
          <w:sz w:val="20"/>
        </w:rPr>
        <w:t>Comunitarismo</w:t>
      </w:r>
    </w:p>
    <w:p w14:paraId="41121D91" w14:textId="77777777" w:rsidR="00A70AAB" w:rsidRDefault="00A70AAB">
      <w:pPr>
        <w:pStyle w:val="Corpodetexto"/>
        <w:spacing w:before="11"/>
        <w:ind w:left="0"/>
        <w:rPr>
          <w:sz w:val="19"/>
        </w:rPr>
      </w:pPr>
    </w:p>
    <w:p w14:paraId="6F051EDC" w14:textId="77777777" w:rsidR="00A70AAB" w:rsidRDefault="002D52F6">
      <w:pPr>
        <w:pStyle w:val="Ttulo1"/>
        <w:spacing w:before="1"/>
      </w:pPr>
      <w:r>
        <w:t>04 - (UFRN/2003)</w:t>
      </w:r>
    </w:p>
    <w:p w14:paraId="327DE04C" w14:textId="77777777" w:rsidR="00A70AAB" w:rsidRDefault="002D52F6">
      <w:pPr>
        <w:pStyle w:val="Corpodetexto"/>
        <w:ind w:left="460" w:right="720"/>
        <w:jc w:val="both"/>
      </w:pPr>
      <w:r>
        <w:t>Entre os hebreus</w:t>
      </w:r>
      <w:r>
        <w:t xml:space="preserve"> da Antigüidade, os profetas eram considerados</w:t>
      </w:r>
      <w:r>
        <w:rPr>
          <w:spacing w:val="-8"/>
        </w:rPr>
        <w:t xml:space="preserve"> </w:t>
      </w:r>
      <w:r>
        <w:t>mensageiros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Deus,</w:t>
      </w:r>
      <w:r>
        <w:rPr>
          <w:spacing w:val="-6"/>
        </w:rPr>
        <w:t xml:space="preserve"> </w:t>
      </w:r>
      <w:r>
        <w:t>lembrando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povo as demandas da justiça e da Lei dadas por Javé. Isaías, um dos profetas dessa época, em nome de Javé proclamou:</w:t>
      </w:r>
    </w:p>
    <w:p w14:paraId="22129F8C" w14:textId="77777777" w:rsidR="00A70AAB" w:rsidRDefault="00A70AAB">
      <w:pPr>
        <w:pStyle w:val="Corpodetexto"/>
        <w:spacing w:before="11"/>
        <w:ind w:left="0"/>
        <w:rPr>
          <w:sz w:val="19"/>
        </w:rPr>
      </w:pPr>
    </w:p>
    <w:p w14:paraId="3F7F92D4" w14:textId="77777777" w:rsidR="00A70AAB" w:rsidRDefault="002D52F6">
      <w:pPr>
        <w:spacing w:before="1"/>
        <w:ind w:left="460" w:right="717"/>
        <w:jc w:val="both"/>
        <w:rPr>
          <w:sz w:val="20"/>
        </w:rPr>
      </w:pPr>
      <w:r>
        <w:rPr>
          <w:i/>
          <w:sz w:val="20"/>
        </w:rPr>
        <w:t>Ai dos que decretam leis injustas; dos que escrevem leis de opressão, para negarem justiça aos pobres, para arrebatarem o direito aos aflitos do meu povo, a fim de despojarem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viúvas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roubarem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órfãos!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(Isaías</w:t>
      </w:r>
      <w:r>
        <w:rPr>
          <w:spacing w:val="-11"/>
          <w:sz w:val="20"/>
        </w:rPr>
        <w:t xml:space="preserve"> </w:t>
      </w:r>
      <w:r>
        <w:rPr>
          <w:sz w:val="20"/>
        </w:rPr>
        <w:t>10:1-</w:t>
      </w:r>
    </w:p>
    <w:p w14:paraId="1C30A81C" w14:textId="77777777" w:rsidR="00A70AAB" w:rsidRDefault="002D52F6">
      <w:pPr>
        <w:ind w:left="460" w:right="717"/>
        <w:jc w:val="both"/>
        <w:rPr>
          <w:sz w:val="20"/>
        </w:rPr>
      </w:pPr>
      <w:r>
        <w:rPr>
          <w:sz w:val="20"/>
        </w:rPr>
        <w:t xml:space="preserve">2) </w:t>
      </w:r>
      <w:r>
        <w:rPr>
          <w:i/>
          <w:sz w:val="20"/>
        </w:rPr>
        <w:t xml:space="preserve">Ai dos que ajuntam casa a casa, </w:t>
      </w:r>
      <w:r>
        <w:rPr>
          <w:i/>
          <w:sz w:val="20"/>
        </w:rPr>
        <w:t xml:space="preserve">reúnem campo a campo, até que não haja mais lugar, e ficam como únicos moradores no meio da terra! </w:t>
      </w:r>
      <w:r>
        <w:rPr>
          <w:sz w:val="20"/>
        </w:rPr>
        <w:t>(Isaías</w:t>
      </w:r>
      <w:r>
        <w:rPr>
          <w:spacing w:val="-10"/>
          <w:sz w:val="20"/>
        </w:rPr>
        <w:t xml:space="preserve"> </w:t>
      </w:r>
      <w:r>
        <w:rPr>
          <w:sz w:val="20"/>
        </w:rPr>
        <w:t>5:8)</w:t>
      </w:r>
    </w:p>
    <w:p w14:paraId="11ADEC87" w14:textId="77777777" w:rsidR="00A70AAB" w:rsidRDefault="00A70AAB">
      <w:pPr>
        <w:pStyle w:val="Corpodetexto"/>
        <w:ind w:left="0"/>
      </w:pPr>
    </w:p>
    <w:p w14:paraId="5857ACEA" w14:textId="77777777" w:rsidR="00A70AAB" w:rsidRDefault="002D52F6">
      <w:pPr>
        <w:pStyle w:val="Corpodetexto"/>
        <w:spacing w:before="1"/>
        <w:ind w:left="460" w:right="722"/>
        <w:jc w:val="both"/>
      </w:pPr>
      <w:r>
        <w:t>Esses</w:t>
      </w:r>
      <w:r>
        <w:rPr>
          <w:spacing w:val="-10"/>
        </w:rPr>
        <w:t xml:space="preserve"> </w:t>
      </w:r>
      <w:r>
        <w:t>pronunciamentos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profeta</w:t>
      </w:r>
      <w:r>
        <w:rPr>
          <w:spacing w:val="-8"/>
        </w:rPr>
        <w:t xml:space="preserve"> </w:t>
      </w:r>
      <w:r>
        <w:t>Isaías</w:t>
      </w:r>
      <w:r>
        <w:rPr>
          <w:spacing w:val="-7"/>
        </w:rPr>
        <w:t xml:space="preserve"> </w:t>
      </w:r>
      <w:r>
        <w:t>estão</w:t>
      </w:r>
      <w:r>
        <w:rPr>
          <w:spacing w:val="-8"/>
        </w:rPr>
        <w:t xml:space="preserve"> </w:t>
      </w:r>
      <w:r>
        <w:t>ligados</w:t>
      </w:r>
      <w:r>
        <w:rPr>
          <w:spacing w:val="-10"/>
        </w:rPr>
        <w:t xml:space="preserve"> </w:t>
      </w:r>
      <w:r>
        <w:t>a uma época da história hebraica em que</w:t>
      </w:r>
      <w:r>
        <w:rPr>
          <w:spacing w:val="-7"/>
        </w:rPr>
        <w:t xml:space="preserve"> </w:t>
      </w:r>
      <w:r>
        <w:t>ocorre:</w:t>
      </w:r>
    </w:p>
    <w:p w14:paraId="36917DDA" w14:textId="77777777" w:rsidR="00A70AAB" w:rsidRDefault="002D52F6">
      <w:pPr>
        <w:pStyle w:val="PargrafodaLista"/>
        <w:numPr>
          <w:ilvl w:val="0"/>
          <w:numId w:val="15"/>
        </w:numPr>
        <w:tabs>
          <w:tab w:val="left" w:pos="820"/>
        </w:tabs>
        <w:spacing w:before="1"/>
        <w:ind w:right="719"/>
        <w:jc w:val="both"/>
        <w:rPr>
          <w:sz w:val="20"/>
        </w:rPr>
      </w:pPr>
      <w:r>
        <w:rPr>
          <w:sz w:val="20"/>
        </w:rPr>
        <w:t>a saída dos hebreus do Egito, sob o comando de Moisés, e o estabelecimento em Canaã, conquistando as terras dos povos que ali habitavam.</w:t>
      </w:r>
    </w:p>
    <w:p w14:paraId="0695DCCE" w14:textId="77777777" w:rsidR="00A70AAB" w:rsidRDefault="002D52F6">
      <w:pPr>
        <w:pStyle w:val="PargrafodaLista"/>
        <w:numPr>
          <w:ilvl w:val="0"/>
          <w:numId w:val="15"/>
        </w:numPr>
        <w:tabs>
          <w:tab w:val="left" w:pos="820"/>
        </w:tabs>
        <w:ind w:right="719"/>
        <w:jc w:val="both"/>
        <w:rPr>
          <w:sz w:val="20"/>
        </w:rPr>
      </w:pPr>
      <w:r>
        <w:rPr>
          <w:sz w:val="20"/>
        </w:rPr>
        <w:t xml:space="preserve">a imigração para o Egito, quando os hebreus receberam terras férteis no delta do rio Nilo, por influência de José, que </w:t>
      </w:r>
      <w:r>
        <w:rPr>
          <w:sz w:val="20"/>
        </w:rPr>
        <w:t>exercia ali o cargo de governador.</w:t>
      </w:r>
    </w:p>
    <w:p w14:paraId="3E447EB0" w14:textId="77777777" w:rsidR="00A70AAB" w:rsidRDefault="002D52F6">
      <w:pPr>
        <w:pStyle w:val="PargrafodaLista"/>
        <w:numPr>
          <w:ilvl w:val="0"/>
          <w:numId w:val="15"/>
        </w:numPr>
        <w:tabs>
          <w:tab w:val="left" w:pos="820"/>
        </w:tabs>
        <w:ind w:right="716"/>
        <w:jc w:val="both"/>
        <w:rPr>
          <w:sz w:val="20"/>
        </w:rPr>
      </w:pPr>
      <w:r>
        <w:rPr>
          <w:sz w:val="20"/>
        </w:rPr>
        <w:t>a formação de uma aristocracia, que enriquecera com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comércio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apropriação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terras</w:t>
      </w:r>
      <w:r>
        <w:rPr>
          <w:spacing w:val="-5"/>
          <w:sz w:val="20"/>
        </w:rPr>
        <w:t xml:space="preserve"> </w:t>
      </w:r>
      <w:r>
        <w:rPr>
          <w:sz w:val="20"/>
        </w:rPr>
        <w:t>dos camponeses endividados.</w:t>
      </w:r>
    </w:p>
    <w:p w14:paraId="64BCF416" w14:textId="77777777" w:rsidR="00A70AAB" w:rsidRDefault="002D52F6">
      <w:pPr>
        <w:pStyle w:val="PargrafodaLista"/>
        <w:numPr>
          <w:ilvl w:val="0"/>
          <w:numId w:val="15"/>
        </w:numPr>
        <w:tabs>
          <w:tab w:val="left" w:pos="820"/>
        </w:tabs>
        <w:ind w:right="720"/>
        <w:jc w:val="both"/>
        <w:rPr>
          <w:sz w:val="20"/>
        </w:rPr>
      </w:pPr>
      <w:r>
        <w:rPr>
          <w:sz w:val="20"/>
        </w:rPr>
        <w:t>a conquista de Jerusalém por Nabucodonosor, quando os judeus foram despojados de suas terras e depo</w:t>
      </w:r>
      <w:r>
        <w:rPr>
          <w:sz w:val="20"/>
        </w:rPr>
        <w:t>rtados para a</w:t>
      </w:r>
      <w:r>
        <w:rPr>
          <w:spacing w:val="-4"/>
          <w:sz w:val="20"/>
        </w:rPr>
        <w:t xml:space="preserve"> </w:t>
      </w:r>
      <w:r>
        <w:rPr>
          <w:sz w:val="20"/>
        </w:rPr>
        <w:t>Babilônia.</w:t>
      </w:r>
    </w:p>
    <w:p w14:paraId="3FECDB24" w14:textId="77777777" w:rsidR="00A70AAB" w:rsidRDefault="00A70AAB">
      <w:pPr>
        <w:pStyle w:val="Corpodetexto"/>
        <w:ind w:left="0"/>
      </w:pPr>
    </w:p>
    <w:p w14:paraId="7C9FC42C" w14:textId="77777777" w:rsidR="00A70AAB" w:rsidRDefault="002D52F6">
      <w:pPr>
        <w:pStyle w:val="Ttulo1"/>
        <w:spacing w:before="1" w:line="243" w:lineRule="exact"/>
      </w:pPr>
      <w:r>
        <w:t>05 - (UPE/2004)</w:t>
      </w:r>
    </w:p>
    <w:p w14:paraId="1835D2DC" w14:textId="77777777" w:rsidR="00A70AAB" w:rsidRDefault="002D52F6">
      <w:pPr>
        <w:pStyle w:val="Corpodetexto"/>
        <w:ind w:left="460" w:right="720"/>
        <w:jc w:val="both"/>
      </w:pPr>
      <w:r>
        <w:t>Entre os povos que se destacaram na Antigüidade Oriental, os hebreus são considerados os únicos que sobreviveram ao desmoronamento de milenares impérios da história da humanidade.</w:t>
      </w:r>
    </w:p>
    <w:p w14:paraId="63E6F399" w14:textId="77777777" w:rsidR="00A70AAB" w:rsidRDefault="002D52F6">
      <w:pPr>
        <w:pStyle w:val="Corpodetexto"/>
        <w:ind w:left="460" w:right="719"/>
        <w:jc w:val="both"/>
      </w:pPr>
      <w:r>
        <w:t>Sobre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sociedade</w:t>
      </w:r>
      <w:r>
        <w:rPr>
          <w:spacing w:val="-5"/>
        </w:rPr>
        <w:t xml:space="preserve"> </w:t>
      </w:r>
      <w:r>
        <w:t>hebraica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época</w:t>
      </w:r>
      <w:r>
        <w:rPr>
          <w:spacing w:val="-5"/>
        </w:rPr>
        <w:t xml:space="preserve"> </w:t>
      </w:r>
      <w:r>
        <w:t>antiga,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incorreto afirmar</w:t>
      </w:r>
      <w:r>
        <w:rPr>
          <w:spacing w:val="-1"/>
        </w:rPr>
        <w:t xml:space="preserve"> </w:t>
      </w:r>
      <w:r>
        <w:t>que:</w:t>
      </w:r>
    </w:p>
    <w:p w14:paraId="2E1C1ED5" w14:textId="77777777" w:rsidR="00A70AAB" w:rsidRDefault="002D52F6">
      <w:pPr>
        <w:pStyle w:val="PargrafodaLista"/>
        <w:numPr>
          <w:ilvl w:val="0"/>
          <w:numId w:val="14"/>
        </w:numPr>
        <w:tabs>
          <w:tab w:val="left" w:pos="820"/>
        </w:tabs>
        <w:ind w:right="716"/>
        <w:jc w:val="both"/>
        <w:rPr>
          <w:sz w:val="20"/>
        </w:rPr>
      </w:pPr>
      <w:r>
        <w:rPr>
          <w:sz w:val="20"/>
        </w:rPr>
        <w:t>havia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scravidão,</w:t>
      </w:r>
      <w:r>
        <w:rPr>
          <w:spacing w:val="-10"/>
          <w:sz w:val="20"/>
        </w:rPr>
        <w:t xml:space="preserve"> </w:t>
      </w:r>
      <w:r>
        <w:rPr>
          <w:sz w:val="20"/>
        </w:rPr>
        <w:t>porém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escravo</w:t>
      </w:r>
      <w:r>
        <w:rPr>
          <w:spacing w:val="-10"/>
          <w:sz w:val="20"/>
        </w:rPr>
        <w:t xml:space="preserve"> </w:t>
      </w:r>
      <w:r>
        <w:rPr>
          <w:sz w:val="20"/>
        </w:rPr>
        <w:t>poderia</w:t>
      </w:r>
      <w:r>
        <w:rPr>
          <w:spacing w:val="-10"/>
          <w:sz w:val="20"/>
        </w:rPr>
        <w:t xml:space="preserve"> </w:t>
      </w:r>
      <w:r>
        <w:rPr>
          <w:sz w:val="20"/>
        </w:rPr>
        <w:t>alcançar sua liberdade, caso o patrão, castigando-o, inutilizasse seu olho ou lhe arrancasse um</w:t>
      </w:r>
      <w:r>
        <w:rPr>
          <w:spacing w:val="-14"/>
          <w:sz w:val="20"/>
        </w:rPr>
        <w:t xml:space="preserve"> </w:t>
      </w:r>
      <w:r>
        <w:rPr>
          <w:sz w:val="20"/>
        </w:rPr>
        <w:t>dente.</w:t>
      </w:r>
    </w:p>
    <w:p w14:paraId="07D79A96" w14:textId="77777777" w:rsidR="00A70AAB" w:rsidRDefault="002D52F6">
      <w:pPr>
        <w:pStyle w:val="PargrafodaLista"/>
        <w:numPr>
          <w:ilvl w:val="0"/>
          <w:numId w:val="14"/>
        </w:numPr>
        <w:tabs>
          <w:tab w:val="left" w:pos="820"/>
        </w:tabs>
        <w:ind w:right="716"/>
        <w:jc w:val="both"/>
        <w:rPr>
          <w:sz w:val="20"/>
        </w:rPr>
      </w:pPr>
      <w:r>
        <w:rPr>
          <w:sz w:val="20"/>
        </w:rPr>
        <w:t>durante o governo de Salomão, o reino conheceu seu apogeu, transformando-se numa das grandes monarquias orientais, emp</w:t>
      </w:r>
      <w:r>
        <w:rPr>
          <w:sz w:val="20"/>
        </w:rPr>
        <w:t>reendendo, inclusive, a construção do Templo de</w:t>
      </w:r>
      <w:r>
        <w:rPr>
          <w:spacing w:val="-3"/>
          <w:sz w:val="20"/>
        </w:rPr>
        <w:t xml:space="preserve"> </w:t>
      </w:r>
      <w:r>
        <w:rPr>
          <w:sz w:val="20"/>
        </w:rPr>
        <w:t>Jerusalém.</w:t>
      </w:r>
    </w:p>
    <w:p w14:paraId="755231B9" w14:textId="77777777" w:rsidR="00A70AAB" w:rsidRDefault="002D52F6">
      <w:pPr>
        <w:pStyle w:val="PargrafodaLista"/>
        <w:numPr>
          <w:ilvl w:val="0"/>
          <w:numId w:val="14"/>
        </w:numPr>
        <w:tabs>
          <w:tab w:val="left" w:pos="820"/>
        </w:tabs>
        <w:spacing w:before="1"/>
        <w:ind w:right="720"/>
        <w:jc w:val="both"/>
        <w:rPr>
          <w:sz w:val="20"/>
        </w:rPr>
      </w:pPr>
      <w:r>
        <w:rPr>
          <w:sz w:val="20"/>
        </w:rPr>
        <w:t>é no Antigo Testamento que se encontra sua história, especialmente a fase da escravidão no Egito, narrada pelos livros dos Números e do Deuteronômio.</w:t>
      </w:r>
    </w:p>
    <w:p w14:paraId="6D4A801D" w14:textId="77777777" w:rsidR="00A70AAB" w:rsidRDefault="002D52F6">
      <w:pPr>
        <w:pStyle w:val="PargrafodaLista"/>
        <w:numPr>
          <w:ilvl w:val="0"/>
          <w:numId w:val="14"/>
        </w:numPr>
        <w:tabs>
          <w:tab w:val="left" w:pos="820"/>
        </w:tabs>
        <w:ind w:right="718"/>
        <w:jc w:val="both"/>
        <w:rPr>
          <w:sz w:val="20"/>
        </w:rPr>
      </w:pPr>
      <w:r>
        <w:pict w14:anchorId="7DEE3A22">
          <v:group id="_x0000_s1038" style="position:absolute;left:0;text-align:left;margin-left:566.75pt;margin-top:26.7pt;width:28.6pt;height:37.7pt;z-index:251659264;mso-position-horizontal-relative:page" coordorigin="11335,534" coordsize="572,754">
            <v:shape id="_x0000_s1040" style="position:absolute;left:11335;top:534;width:572;height:754" coordorigin="11335,534" coordsize="572,754" path="m11711,534r-76,8l11565,564r-64,34l11445,644r-46,56l11365,764r-22,71l11335,911r8,76l11365,1057r34,65l11445,1177r56,46l11565,1258r70,22l11711,1288r75,-8l11857,1258r49,-27l11906,591r-49,-27l11786,542r-75,-8xe" fillcolor="#c0000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1335;top:534;width:572;height:754" filled="f" stroked="f">
              <v:textbox inset="0,0,0,0">
                <w:txbxContent>
                  <w:p w14:paraId="2CD8EFAF" w14:textId="77777777" w:rsidR="00A70AAB" w:rsidRDefault="002D52F6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houve a presença de mulheres como dirigentes militares na época dos Juízes, cuja autoridade era fu</w:t>
      </w:r>
      <w:r>
        <w:rPr>
          <w:sz w:val="20"/>
        </w:rPr>
        <w:t>ndamentada na ideologia</w:t>
      </w:r>
      <w:r>
        <w:rPr>
          <w:spacing w:val="-1"/>
          <w:sz w:val="20"/>
        </w:rPr>
        <w:t xml:space="preserve"> </w:t>
      </w:r>
      <w:r>
        <w:rPr>
          <w:sz w:val="20"/>
        </w:rPr>
        <w:t>religiosa.</w:t>
      </w:r>
    </w:p>
    <w:p w14:paraId="5E21C6C1" w14:textId="77777777" w:rsidR="00A70AAB" w:rsidRDefault="002D52F6">
      <w:pPr>
        <w:pStyle w:val="PargrafodaLista"/>
        <w:numPr>
          <w:ilvl w:val="0"/>
          <w:numId w:val="14"/>
        </w:numPr>
        <w:tabs>
          <w:tab w:val="left" w:pos="820"/>
        </w:tabs>
        <w:ind w:right="720"/>
        <w:jc w:val="both"/>
        <w:rPr>
          <w:sz w:val="20"/>
        </w:rPr>
      </w:pPr>
      <w:r>
        <w:rPr>
          <w:sz w:val="20"/>
        </w:rPr>
        <w:t>durante muitos séculos, utilizou a língua hebraica, mas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substituiu</w:t>
      </w:r>
      <w:r>
        <w:rPr>
          <w:spacing w:val="27"/>
          <w:sz w:val="20"/>
        </w:rPr>
        <w:t xml:space="preserve"> </w:t>
      </w:r>
      <w:r>
        <w:rPr>
          <w:sz w:val="20"/>
        </w:rPr>
        <w:t>pelo</w:t>
      </w:r>
      <w:r>
        <w:rPr>
          <w:spacing w:val="27"/>
          <w:sz w:val="20"/>
        </w:rPr>
        <w:t xml:space="preserve"> </w:t>
      </w:r>
      <w:r>
        <w:rPr>
          <w:sz w:val="20"/>
        </w:rPr>
        <w:t>aramaico,</w:t>
      </w:r>
      <w:r>
        <w:rPr>
          <w:spacing w:val="27"/>
          <w:sz w:val="20"/>
        </w:rPr>
        <w:t xml:space="preserve"> </w:t>
      </w:r>
      <w:r>
        <w:rPr>
          <w:sz w:val="20"/>
        </w:rPr>
        <w:t>língua</w:t>
      </w:r>
      <w:r>
        <w:rPr>
          <w:spacing w:val="27"/>
          <w:sz w:val="20"/>
        </w:rPr>
        <w:t xml:space="preserve"> </w:t>
      </w:r>
      <w:r>
        <w:rPr>
          <w:sz w:val="20"/>
        </w:rPr>
        <w:t>semita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</w:p>
    <w:p w14:paraId="50D2BB72" w14:textId="77777777" w:rsidR="00A70AAB" w:rsidRDefault="00A70AAB">
      <w:pPr>
        <w:jc w:val="both"/>
        <w:rPr>
          <w:sz w:val="20"/>
        </w:rPr>
        <w:sectPr w:rsidR="00A70A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80" w:right="0" w:bottom="1140" w:left="620" w:header="0" w:footer="954" w:gutter="0"/>
          <w:cols w:num="2" w:space="720" w:equalWidth="0">
            <w:col w:w="5019" w:space="569"/>
            <w:col w:w="5702"/>
          </w:cols>
        </w:sectPr>
      </w:pPr>
    </w:p>
    <w:p w14:paraId="3F6DDC61" w14:textId="77777777" w:rsidR="00A70AAB" w:rsidRDefault="002D52F6">
      <w:pPr>
        <w:pStyle w:val="Corpodetexto"/>
        <w:spacing w:before="49"/>
        <w:ind w:right="11"/>
      </w:pPr>
      <w:r>
        <w:lastRenderedPageBreak/>
        <w:t>ramo ocidental, tornada oficial na época do domínio persa.</w:t>
      </w:r>
    </w:p>
    <w:p w14:paraId="74AC5884" w14:textId="77777777" w:rsidR="00A70AAB" w:rsidRDefault="00A70AAB">
      <w:pPr>
        <w:pStyle w:val="Corpodetexto"/>
        <w:spacing w:before="2"/>
        <w:ind w:left="0"/>
      </w:pPr>
    </w:p>
    <w:p w14:paraId="12CCB3A5" w14:textId="77777777" w:rsidR="00A70AAB" w:rsidRDefault="002D52F6">
      <w:pPr>
        <w:pStyle w:val="Ttulo1"/>
        <w:spacing w:line="243" w:lineRule="exact"/>
      </w:pPr>
      <w:r>
        <w:t>06 - (UFMS/2005)</w:t>
      </w:r>
    </w:p>
    <w:p w14:paraId="521485CD" w14:textId="77777777" w:rsidR="00A70AAB" w:rsidRDefault="002D52F6">
      <w:pPr>
        <w:pStyle w:val="Corpodetexto"/>
        <w:ind w:left="460" w:right="44"/>
        <w:jc w:val="both"/>
      </w:pPr>
      <w:r>
        <w:t>Sobre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Bíblia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história</w:t>
      </w:r>
      <w:r>
        <w:rPr>
          <w:spacing w:val="-7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hebreus,</w:t>
      </w:r>
      <w:r>
        <w:rPr>
          <w:spacing w:val="-6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correto</w:t>
      </w:r>
      <w:r>
        <w:rPr>
          <w:spacing w:val="-6"/>
        </w:rPr>
        <w:t xml:space="preserve"> </w:t>
      </w:r>
      <w:r>
        <w:t>afirmar que:</w:t>
      </w:r>
    </w:p>
    <w:p w14:paraId="785DE089" w14:textId="77777777" w:rsidR="00A70AAB" w:rsidRDefault="002D52F6">
      <w:pPr>
        <w:pStyle w:val="PargrafodaLista"/>
        <w:numPr>
          <w:ilvl w:val="0"/>
          <w:numId w:val="13"/>
        </w:numPr>
        <w:tabs>
          <w:tab w:val="left" w:pos="821"/>
        </w:tabs>
        <w:ind w:right="40"/>
        <w:jc w:val="both"/>
        <w:rPr>
          <w:sz w:val="20"/>
        </w:rPr>
      </w:pPr>
      <w:r>
        <w:rPr>
          <w:sz w:val="20"/>
        </w:rPr>
        <w:t>a Bíbl</w:t>
      </w:r>
      <w:r>
        <w:rPr>
          <w:sz w:val="20"/>
        </w:rPr>
        <w:t>ia é, ao mesmo tempo, o livro cujas</w:t>
      </w:r>
      <w:r>
        <w:rPr>
          <w:spacing w:val="-32"/>
          <w:sz w:val="20"/>
        </w:rPr>
        <w:t xml:space="preserve"> </w:t>
      </w:r>
      <w:r>
        <w:rPr>
          <w:sz w:val="20"/>
        </w:rPr>
        <w:t xml:space="preserve">traduções estão mais espalhadas pelo mundo e, segundo alguns historiadores, um dos menos lidos de todos os </w:t>
      </w:r>
      <w:r>
        <w:rPr>
          <w:i/>
          <w:sz w:val="20"/>
        </w:rPr>
        <w:t>best-sellers</w:t>
      </w:r>
      <w:r>
        <w:rPr>
          <w:sz w:val="20"/>
        </w:rPr>
        <w:t>. Além de ser um livro sagrado, ela também é uma importante fonte de pesquisa para o conhecimento da história dos</w:t>
      </w:r>
      <w:r>
        <w:rPr>
          <w:spacing w:val="-6"/>
          <w:sz w:val="20"/>
        </w:rPr>
        <w:t xml:space="preserve"> </w:t>
      </w:r>
      <w:r>
        <w:rPr>
          <w:sz w:val="20"/>
        </w:rPr>
        <w:t>hebreus.</w:t>
      </w:r>
    </w:p>
    <w:p w14:paraId="447BEA85" w14:textId="77777777" w:rsidR="00A70AAB" w:rsidRDefault="002D52F6">
      <w:pPr>
        <w:pStyle w:val="PargrafodaLista"/>
        <w:numPr>
          <w:ilvl w:val="0"/>
          <w:numId w:val="13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>o povo hebreu, do qual a Bíblia é originária, desde seus primórdios manifestou total desprezo pelas suas tradições escritas. Isso sig</w:t>
      </w:r>
      <w:r>
        <w:rPr>
          <w:sz w:val="20"/>
        </w:rPr>
        <w:t>nifica que, para</w:t>
      </w:r>
      <w:r>
        <w:rPr>
          <w:spacing w:val="-22"/>
          <w:sz w:val="20"/>
        </w:rPr>
        <w:t xml:space="preserve"> </w:t>
      </w:r>
      <w:r>
        <w:rPr>
          <w:sz w:val="20"/>
        </w:rPr>
        <w:t>eles, a tradição oral teve mais importância na transmissão de conhecimentos e costumes, enfim, para a manutenção de sua</w:t>
      </w:r>
      <w:r>
        <w:rPr>
          <w:spacing w:val="-4"/>
          <w:sz w:val="20"/>
        </w:rPr>
        <w:t xml:space="preserve"> </w:t>
      </w:r>
      <w:r>
        <w:rPr>
          <w:sz w:val="20"/>
        </w:rPr>
        <w:t>identidade.</w:t>
      </w:r>
    </w:p>
    <w:p w14:paraId="60E0C8CE" w14:textId="77777777" w:rsidR="00A70AAB" w:rsidRDefault="002D52F6">
      <w:pPr>
        <w:pStyle w:val="PargrafodaLista"/>
        <w:numPr>
          <w:ilvl w:val="0"/>
          <w:numId w:val="13"/>
        </w:numPr>
        <w:tabs>
          <w:tab w:val="left" w:pos="821"/>
        </w:tabs>
        <w:ind w:right="42"/>
        <w:jc w:val="both"/>
        <w:rPr>
          <w:sz w:val="20"/>
        </w:rPr>
      </w:pPr>
      <w:r>
        <w:rPr>
          <w:sz w:val="20"/>
        </w:rPr>
        <w:t>na Bíblia, a história dos hebreus começa em Gênesis, quando Moisés, um dos patriarcas, recebeu a ordem de d</w:t>
      </w:r>
      <w:r>
        <w:rPr>
          <w:sz w:val="20"/>
        </w:rPr>
        <w:t>eixar a sua terra natal para ir rumo à terra que Deus lhe mostrou para nela se estabelecer.</w:t>
      </w:r>
    </w:p>
    <w:p w14:paraId="2A847488" w14:textId="77777777" w:rsidR="00A70AAB" w:rsidRDefault="002D52F6">
      <w:pPr>
        <w:pStyle w:val="PargrafodaLista"/>
        <w:numPr>
          <w:ilvl w:val="0"/>
          <w:numId w:val="13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>embora a Bíblia seja considerada um livro sagrado, ela não deve ser vista como um documento que possa ser estudado por historiadores, pois religião e ciência são di</w:t>
      </w:r>
      <w:r>
        <w:rPr>
          <w:sz w:val="20"/>
        </w:rPr>
        <w:t>ferentes esferas do</w:t>
      </w:r>
      <w:r>
        <w:rPr>
          <w:spacing w:val="-11"/>
          <w:sz w:val="20"/>
        </w:rPr>
        <w:t xml:space="preserve"> </w:t>
      </w:r>
      <w:r>
        <w:rPr>
          <w:sz w:val="20"/>
        </w:rPr>
        <w:t>conhecimento.</w:t>
      </w:r>
    </w:p>
    <w:p w14:paraId="36775C40" w14:textId="77777777" w:rsidR="00A70AAB" w:rsidRDefault="002D52F6">
      <w:pPr>
        <w:pStyle w:val="PargrafodaLista"/>
        <w:numPr>
          <w:ilvl w:val="0"/>
          <w:numId w:val="13"/>
        </w:numPr>
        <w:tabs>
          <w:tab w:val="left" w:pos="821"/>
        </w:tabs>
        <w:spacing w:before="1"/>
        <w:ind w:right="44"/>
        <w:jc w:val="both"/>
        <w:rPr>
          <w:sz w:val="20"/>
        </w:rPr>
      </w:pPr>
      <w:r>
        <w:rPr>
          <w:sz w:val="20"/>
        </w:rPr>
        <w:t>a Bíblia, composta pelo Antigo e pelo Novo Testamento, é considerada integralmente um livro sagrado para cristãos, judeus e</w:t>
      </w:r>
      <w:r>
        <w:rPr>
          <w:spacing w:val="-6"/>
          <w:sz w:val="20"/>
        </w:rPr>
        <w:t xml:space="preserve"> </w:t>
      </w:r>
      <w:r>
        <w:rPr>
          <w:sz w:val="20"/>
        </w:rPr>
        <w:t>mulçumanos.</w:t>
      </w:r>
    </w:p>
    <w:p w14:paraId="1C1ACABC" w14:textId="77777777" w:rsidR="00A70AAB" w:rsidRDefault="00A70AAB">
      <w:pPr>
        <w:pStyle w:val="Corpodetexto"/>
        <w:ind w:left="0"/>
      </w:pPr>
    </w:p>
    <w:p w14:paraId="4AE04CB6" w14:textId="77777777" w:rsidR="00A70AAB" w:rsidRDefault="002D52F6">
      <w:pPr>
        <w:pStyle w:val="Ttulo1"/>
      </w:pPr>
      <w:r>
        <w:t>07 - (UESPI/2004)</w:t>
      </w:r>
    </w:p>
    <w:p w14:paraId="19EBC7B9" w14:textId="77777777" w:rsidR="00A70AAB" w:rsidRDefault="002D52F6">
      <w:pPr>
        <w:pStyle w:val="Corpodetexto"/>
        <w:ind w:left="460" w:right="41"/>
        <w:jc w:val="both"/>
      </w:pPr>
      <w:r>
        <w:t>A sociedade hebraica teve a religião como suporte fundamental para a construção da identidade cultural. Não se pode esquecer também, na época dos profetas, entre os séculos VIII e VII a.C., que a religião:</w:t>
      </w:r>
    </w:p>
    <w:p w14:paraId="0559C360" w14:textId="77777777" w:rsidR="00A70AAB" w:rsidRDefault="002D52F6">
      <w:pPr>
        <w:pStyle w:val="PargrafodaLista"/>
        <w:numPr>
          <w:ilvl w:val="0"/>
          <w:numId w:val="12"/>
        </w:numPr>
        <w:tabs>
          <w:tab w:val="left" w:pos="820"/>
          <w:tab w:val="left" w:pos="821"/>
        </w:tabs>
        <w:spacing w:before="1"/>
        <w:ind w:right="40"/>
        <w:rPr>
          <w:sz w:val="20"/>
        </w:rPr>
      </w:pPr>
      <w:r>
        <w:rPr>
          <w:sz w:val="20"/>
        </w:rPr>
        <w:t>era politeísta, tendo em Abraão seu grande líder e</w:t>
      </w:r>
      <w:r>
        <w:rPr>
          <w:sz w:val="20"/>
        </w:rPr>
        <w:t xml:space="preserve"> intermediário nas revelações</w:t>
      </w:r>
      <w:r>
        <w:rPr>
          <w:spacing w:val="-2"/>
          <w:sz w:val="20"/>
        </w:rPr>
        <w:t xml:space="preserve"> </w:t>
      </w:r>
      <w:r>
        <w:rPr>
          <w:sz w:val="20"/>
        </w:rPr>
        <w:t>divinas.</w:t>
      </w:r>
    </w:p>
    <w:p w14:paraId="5FA8F212" w14:textId="77777777" w:rsidR="00A70AAB" w:rsidRDefault="002D52F6">
      <w:pPr>
        <w:pStyle w:val="PargrafodaLista"/>
        <w:numPr>
          <w:ilvl w:val="0"/>
          <w:numId w:val="12"/>
        </w:numPr>
        <w:tabs>
          <w:tab w:val="left" w:pos="821"/>
        </w:tabs>
        <w:ind w:right="43"/>
        <w:rPr>
          <w:sz w:val="20"/>
        </w:rPr>
      </w:pPr>
      <w:r>
        <w:rPr>
          <w:sz w:val="20"/>
        </w:rPr>
        <w:t>adotou a monoteísmo, com a liderança corajosa</w:t>
      </w:r>
      <w:r>
        <w:rPr>
          <w:spacing w:val="-16"/>
          <w:sz w:val="20"/>
        </w:rPr>
        <w:t xml:space="preserve"> </w:t>
      </w:r>
      <w:r>
        <w:rPr>
          <w:sz w:val="20"/>
        </w:rPr>
        <w:t>de Moisés, que enfrentou a perseguição</w:t>
      </w:r>
      <w:r>
        <w:rPr>
          <w:spacing w:val="-6"/>
          <w:sz w:val="20"/>
        </w:rPr>
        <w:t xml:space="preserve"> </w:t>
      </w:r>
      <w:r>
        <w:rPr>
          <w:sz w:val="20"/>
        </w:rPr>
        <w:t>egípcia.</w:t>
      </w:r>
    </w:p>
    <w:p w14:paraId="6F5B7F38" w14:textId="77777777" w:rsidR="00A70AAB" w:rsidRDefault="002D52F6">
      <w:pPr>
        <w:pStyle w:val="PargrafodaLista"/>
        <w:numPr>
          <w:ilvl w:val="0"/>
          <w:numId w:val="12"/>
        </w:numPr>
        <w:tabs>
          <w:tab w:val="left" w:pos="820"/>
          <w:tab w:val="left" w:pos="821"/>
        </w:tabs>
        <w:ind w:right="42"/>
        <w:rPr>
          <w:sz w:val="20"/>
        </w:rPr>
      </w:pPr>
      <w:r>
        <w:rPr>
          <w:sz w:val="20"/>
        </w:rPr>
        <w:t>dividiu-se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três: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essênios,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saduceus</w:t>
      </w:r>
      <w:r>
        <w:rPr>
          <w:spacing w:val="-5"/>
          <w:sz w:val="20"/>
        </w:rPr>
        <w:t xml:space="preserve"> </w:t>
      </w:r>
      <w:r>
        <w:rPr>
          <w:sz w:val="20"/>
        </w:rPr>
        <w:t>e a dos</w:t>
      </w:r>
      <w:r>
        <w:rPr>
          <w:spacing w:val="-3"/>
          <w:sz w:val="20"/>
        </w:rPr>
        <w:t xml:space="preserve"> </w:t>
      </w:r>
      <w:r>
        <w:rPr>
          <w:sz w:val="20"/>
        </w:rPr>
        <w:t>fariseus.</w:t>
      </w:r>
    </w:p>
    <w:p w14:paraId="242C69A7" w14:textId="77777777" w:rsidR="00A70AAB" w:rsidRDefault="002D52F6">
      <w:pPr>
        <w:pStyle w:val="PargrafodaLista"/>
        <w:numPr>
          <w:ilvl w:val="0"/>
          <w:numId w:val="12"/>
        </w:numPr>
        <w:tabs>
          <w:tab w:val="left" w:pos="821"/>
        </w:tabs>
        <w:ind w:right="38"/>
        <w:rPr>
          <w:sz w:val="20"/>
        </w:rPr>
      </w:pPr>
      <w:r>
        <w:rPr>
          <w:sz w:val="20"/>
        </w:rPr>
        <w:t>sofreu influência dos persas, acreditando na ressurrei</w:t>
      </w:r>
      <w:r>
        <w:rPr>
          <w:sz w:val="20"/>
        </w:rPr>
        <w:t>ção da alma e no</w:t>
      </w:r>
      <w:r>
        <w:rPr>
          <w:spacing w:val="-1"/>
          <w:sz w:val="20"/>
        </w:rPr>
        <w:t xml:space="preserve"> </w:t>
      </w:r>
      <w:r>
        <w:rPr>
          <w:sz w:val="20"/>
        </w:rPr>
        <w:t>paraíso.</w:t>
      </w:r>
    </w:p>
    <w:p w14:paraId="56DDEB22" w14:textId="77777777" w:rsidR="00A70AAB" w:rsidRDefault="002D52F6">
      <w:pPr>
        <w:pStyle w:val="PargrafodaLista"/>
        <w:numPr>
          <w:ilvl w:val="0"/>
          <w:numId w:val="12"/>
        </w:numPr>
        <w:tabs>
          <w:tab w:val="left" w:pos="820"/>
          <w:tab w:val="left" w:pos="821"/>
        </w:tabs>
        <w:ind w:right="44"/>
        <w:rPr>
          <w:sz w:val="20"/>
        </w:rPr>
      </w:pPr>
      <w:r>
        <w:rPr>
          <w:sz w:val="20"/>
        </w:rPr>
        <w:t>adquiriu um conteúdo ético, pois os profetas denunciaram as injustiças</w:t>
      </w:r>
      <w:r>
        <w:rPr>
          <w:spacing w:val="-7"/>
          <w:sz w:val="20"/>
        </w:rPr>
        <w:t xml:space="preserve"> </w:t>
      </w:r>
      <w:r>
        <w:rPr>
          <w:sz w:val="20"/>
        </w:rPr>
        <w:t>sociais.</w:t>
      </w:r>
    </w:p>
    <w:p w14:paraId="1A924B6C" w14:textId="77777777" w:rsidR="00A70AAB" w:rsidRDefault="00A70AAB">
      <w:pPr>
        <w:pStyle w:val="Corpodetexto"/>
        <w:ind w:left="0"/>
      </w:pPr>
    </w:p>
    <w:p w14:paraId="7964406D" w14:textId="77777777" w:rsidR="00A70AAB" w:rsidRDefault="002D52F6">
      <w:pPr>
        <w:pStyle w:val="Ttulo1"/>
        <w:spacing w:line="243" w:lineRule="exact"/>
        <w:jc w:val="left"/>
      </w:pPr>
      <w:r>
        <w:t>08 - (UFPEL RS/2006)</w:t>
      </w:r>
    </w:p>
    <w:p w14:paraId="16089FC5" w14:textId="77777777" w:rsidR="00A70AAB" w:rsidRDefault="002D52F6">
      <w:pPr>
        <w:pStyle w:val="Corpodetexto"/>
        <w:ind w:left="460" w:right="40"/>
        <w:jc w:val="both"/>
      </w:pPr>
      <w:r>
        <w:t>No esquema a seguir, os algarismos “I”, “II”, “III” e “IV” correspondem às civilizações da Antigüidade.</w:t>
      </w:r>
    </w:p>
    <w:p w14:paraId="63E5F9F1" w14:textId="77777777" w:rsidR="00A70AAB" w:rsidRDefault="002D52F6">
      <w:pPr>
        <w:pStyle w:val="Corpodetexto"/>
        <w:spacing w:before="8"/>
        <w:ind w:left="0"/>
        <w:rPr>
          <w:sz w:val="4"/>
        </w:rPr>
      </w:pPr>
      <w:r>
        <w:br w:type="column"/>
      </w:r>
    </w:p>
    <w:p w14:paraId="08B2874B" w14:textId="77777777" w:rsidR="00A70AAB" w:rsidRDefault="002D52F6">
      <w:pPr>
        <w:pStyle w:val="Corpodetexto"/>
        <w:ind w:left="542"/>
      </w:pPr>
      <w:r>
        <w:rPr>
          <w:noProof/>
        </w:rPr>
        <w:drawing>
          <wp:inline distT="0" distB="0" distL="0" distR="0" wp14:anchorId="37391F9D" wp14:editId="257EAE37">
            <wp:extent cx="2521784" cy="1956816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784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CFB92" w14:textId="77777777" w:rsidR="00A70AAB" w:rsidRDefault="00A70AAB">
      <w:pPr>
        <w:pStyle w:val="Corpodetexto"/>
        <w:spacing w:before="2"/>
        <w:ind w:left="0"/>
      </w:pPr>
    </w:p>
    <w:p w14:paraId="5B4BFA23" w14:textId="77777777" w:rsidR="00A70AAB" w:rsidRDefault="002D52F6">
      <w:pPr>
        <w:pStyle w:val="Corpodetexto"/>
        <w:ind w:left="460" w:right="718"/>
        <w:jc w:val="both"/>
      </w:pPr>
      <w:r>
        <w:t>Assinale a alternativa que denomina corretamente as civilizações</w:t>
      </w:r>
      <w:r>
        <w:rPr>
          <w:spacing w:val="-14"/>
        </w:rPr>
        <w:t xml:space="preserve"> </w:t>
      </w:r>
      <w:r>
        <w:t>indicadas,</w:t>
      </w:r>
      <w:r>
        <w:rPr>
          <w:spacing w:val="-14"/>
        </w:rPr>
        <w:t xml:space="preserve"> </w:t>
      </w:r>
      <w:r>
        <w:t>respectivamente,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“I”,</w:t>
      </w:r>
      <w:r>
        <w:rPr>
          <w:spacing w:val="-14"/>
        </w:rPr>
        <w:t xml:space="preserve"> </w:t>
      </w:r>
      <w:r>
        <w:t>“II”,</w:t>
      </w:r>
      <w:r>
        <w:rPr>
          <w:spacing w:val="-14"/>
        </w:rPr>
        <w:t xml:space="preserve"> </w:t>
      </w:r>
      <w:r>
        <w:t>“III” e</w:t>
      </w:r>
      <w:r>
        <w:rPr>
          <w:spacing w:val="-2"/>
        </w:rPr>
        <w:t xml:space="preserve"> </w:t>
      </w:r>
      <w:r>
        <w:t>“IV”.</w:t>
      </w:r>
    </w:p>
    <w:p w14:paraId="0CC7F25A" w14:textId="77777777" w:rsidR="00A70AAB" w:rsidRDefault="002D52F6">
      <w:pPr>
        <w:pStyle w:val="PargrafodaLista"/>
        <w:numPr>
          <w:ilvl w:val="0"/>
          <w:numId w:val="11"/>
        </w:numPr>
        <w:tabs>
          <w:tab w:val="left" w:pos="819"/>
          <w:tab w:val="left" w:pos="820"/>
        </w:tabs>
        <w:spacing w:line="244" w:lineRule="exact"/>
        <w:rPr>
          <w:sz w:val="20"/>
        </w:rPr>
      </w:pPr>
      <w:r>
        <w:rPr>
          <w:sz w:val="20"/>
        </w:rPr>
        <w:t>Fenícia, Hebraica, Egípcia e</w:t>
      </w:r>
      <w:r>
        <w:rPr>
          <w:spacing w:val="-14"/>
          <w:sz w:val="20"/>
        </w:rPr>
        <w:t xml:space="preserve"> </w:t>
      </w:r>
      <w:r>
        <w:rPr>
          <w:sz w:val="20"/>
        </w:rPr>
        <w:t>Persa.</w:t>
      </w:r>
    </w:p>
    <w:p w14:paraId="6DA90DCE" w14:textId="77777777" w:rsidR="00A70AAB" w:rsidRDefault="002D52F6">
      <w:pPr>
        <w:pStyle w:val="PargrafodaLista"/>
        <w:numPr>
          <w:ilvl w:val="0"/>
          <w:numId w:val="11"/>
        </w:numPr>
        <w:tabs>
          <w:tab w:val="left" w:pos="820"/>
        </w:tabs>
        <w:spacing w:before="1" w:line="243" w:lineRule="exact"/>
        <w:rPr>
          <w:sz w:val="20"/>
        </w:rPr>
      </w:pPr>
      <w:r>
        <w:rPr>
          <w:sz w:val="20"/>
        </w:rPr>
        <w:t>Egípcia, Fenícia, Persa e</w:t>
      </w:r>
      <w:r>
        <w:rPr>
          <w:spacing w:val="-19"/>
          <w:sz w:val="20"/>
        </w:rPr>
        <w:t xml:space="preserve"> </w:t>
      </w:r>
      <w:r>
        <w:rPr>
          <w:sz w:val="20"/>
        </w:rPr>
        <w:t>Hebraica.</w:t>
      </w:r>
    </w:p>
    <w:p w14:paraId="09839100" w14:textId="77777777" w:rsidR="00A70AAB" w:rsidRDefault="002D52F6">
      <w:pPr>
        <w:pStyle w:val="PargrafodaLista"/>
        <w:numPr>
          <w:ilvl w:val="0"/>
          <w:numId w:val="11"/>
        </w:numPr>
        <w:tabs>
          <w:tab w:val="left" w:pos="819"/>
          <w:tab w:val="left" w:pos="820"/>
        </w:tabs>
        <w:spacing w:line="243" w:lineRule="exact"/>
        <w:rPr>
          <w:sz w:val="20"/>
        </w:rPr>
      </w:pPr>
      <w:r>
        <w:rPr>
          <w:sz w:val="20"/>
        </w:rPr>
        <w:t>Persa, Fenícia, Hebraica e</w:t>
      </w:r>
      <w:r>
        <w:rPr>
          <w:spacing w:val="-14"/>
          <w:sz w:val="20"/>
        </w:rPr>
        <w:t xml:space="preserve"> </w:t>
      </w:r>
      <w:r>
        <w:rPr>
          <w:sz w:val="20"/>
        </w:rPr>
        <w:t>Egípcia.</w:t>
      </w:r>
    </w:p>
    <w:p w14:paraId="175E558A" w14:textId="77777777" w:rsidR="00A70AAB" w:rsidRDefault="002D52F6">
      <w:pPr>
        <w:pStyle w:val="PargrafodaLista"/>
        <w:numPr>
          <w:ilvl w:val="0"/>
          <w:numId w:val="11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Egípcia, Persa, Fenícia e</w:t>
      </w:r>
      <w:r>
        <w:rPr>
          <w:spacing w:val="-15"/>
          <w:sz w:val="20"/>
        </w:rPr>
        <w:t xml:space="preserve"> </w:t>
      </w:r>
      <w:r>
        <w:rPr>
          <w:sz w:val="20"/>
        </w:rPr>
        <w:t>Hebraica.</w:t>
      </w:r>
    </w:p>
    <w:p w14:paraId="19044CE0" w14:textId="77777777" w:rsidR="00A70AAB" w:rsidRDefault="002D52F6">
      <w:pPr>
        <w:pStyle w:val="PargrafodaLista"/>
        <w:numPr>
          <w:ilvl w:val="0"/>
          <w:numId w:val="11"/>
        </w:numPr>
        <w:tabs>
          <w:tab w:val="left" w:pos="819"/>
          <w:tab w:val="left" w:pos="820"/>
        </w:tabs>
        <w:spacing w:before="1" w:line="243" w:lineRule="exact"/>
        <w:rPr>
          <w:sz w:val="20"/>
        </w:rPr>
      </w:pPr>
      <w:r>
        <w:rPr>
          <w:sz w:val="20"/>
        </w:rPr>
        <w:t>Hebraica, Egípcia, Fenícia e</w:t>
      </w:r>
      <w:r>
        <w:rPr>
          <w:spacing w:val="-18"/>
          <w:sz w:val="20"/>
        </w:rPr>
        <w:t xml:space="preserve"> </w:t>
      </w:r>
      <w:r>
        <w:rPr>
          <w:sz w:val="20"/>
        </w:rPr>
        <w:t>Persa.</w:t>
      </w:r>
    </w:p>
    <w:p w14:paraId="5505FAA0" w14:textId="77777777" w:rsidR="00A70AAB" w:rsidRDefault="002D52F6">
      <w:pPr>
        <w:pStyle w:val="PargrafodaLista"/>
        <w:numPr>
          <w:ilvl w:val="0"/>
          <w:numId w:val="11"/>
        </w:numPr>
        <w:tabs>
          <w:tab w:val="left" w:pos="819"/>
          <w:tab w:val="left" w:pos="820"/>
        </w:tabs>
        <w:spacing w:line="243" w:lineRule="exact"/>
        <w:rPr>
          <w:sz w:val="20"/>
        </w:rPr>
      </w:pPr>
      <w:r>
        <w:rPr>
          <w:sz w:val="20"/>
        </w:rPr>
        <w:t>I.R.</w:t>
      </w:r>
    </w:p>
    <w:p w14:paraId="616CB061" w14:textId="77777777" w:rsidR="00A70AAB" w:rsidRDefault="00A70AAB">
      <w:pPr>
        <w:pStyle w:val="Corpodetexto"/>
        <w:spacing w:before="1"/>
        <w:ind w:left="0"/>
      </w:pPr>
    </w:p>
    <w:p w14:paraId="21B7546E" w14:textId="77777777" w:rsidR="00A70AAB" w:rsidRDefault="002D52F6">
      <w:pPr>
        <w:pStyle w:val="Ttulo1"/>
      </w:pPr>
      <w:r>
        <w:t>09 - (UFSC/2008)</w:t>
      </w:r>
    </w:p>
    <w:p w14:paraId="112EB59D" w14:textId="77777777" w:rsidR="00A70AAB" w:rsidRDefault="002D52F6">
      <w:pPr>
        <w:pStyle w:val="Corpodetexto"/>
        <w:spacing w:before="1"/>
        <w:ind w:left="460" w:right="717"/>
        <w:jc w:val="both"/>
      </w:pPr>
      <w:r>
        <w:t>Subitamente, entreabria-se o quadro sonoro para irromper o coro das lamentações. Acabavam no ar, lucíolas</w:t>
      </w:r>
      <w:r>
        <w:rPr>
          <w:spacing w:val="-11"/>
        </w:rPr>
        <w:t xml:space="preserve"> </w:t>
      </w:r>
      <w:r>
        <w:t>extintas,</w:t>
      </w:r>
      <w:r>
        <w:rPr>
          <w:spacing w:val="-10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derradeiros</w:t>
      </w:r>
      <w:r>
        <w:rPr>
          <w:spacing w:val="-11"/>
        </w:rPr>
        <w:t xml:space="preserve"> </w:t>
      </w:r>
      <w:r>
        <w:t>sons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harpa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David; perdia-se em ecos a derradeira a</w:t>
      </w:r>
      <w:r>
        <w:t>ntístrofe de Salomão; [...]. Clamavam as imprecações do dilúvio, os desesperos de Gomorra; flamejava no firmamento a espada do anjo de Senaqueribe; dialogavam em concerto tétrico as súplicas do Egito, os gemidos de Babilônia, as pedras condenadas de</w:t>
      </w:r>
      <w:r>
        <w:rPr>
          <w:spacing w:val="-9"/>
        </w:rPr>
        <w:t xml:space="preserve"> </w:t>
      </w:r>
      <w:r>
        <w:t>Jerusa</w:t>
      </w:r>
      <w:r>
        <w:t>lém.</w:t>
      </w:r>
    </w:p>
    <w:p w14:paraId="47F9FD9C" w14:textId="77777777" w:rsidR="00A70AAB" w:rsidRDefault="002D52F6">
      <w:pPr>
        <w:pStyle w:val="Corpodetexto"/>
        <w:spacing w:line="243" w:lineRule="exact"/>
        <w:ind w:left="440"/>
        <w:jc w:val="both"/>
      </w:pPr>
      <w:r>
        <w:t>POMPÉIA, Raul. O Ateneu. São Paulo: Ática, 1990. p. 37.</w:t>
      </w:r>
    </w:p>
    <w:p w14:paraId="5C831EA4" w14:textId="77777777" w:rsidR="00A70AAB" w:rsidRDefault="00A70AAB">
      <w:pPr>
        <w:pStyle w:val="Corpodetexto"/>
        <w:spacing w:before="1"/>
        <w:ind w:left="0"/>
      </w:pPr>
    </w:p>
    <w:p w14:paraId="2D3B52AB" w14:textId="77777777" w:rsidR="00A70AAB" w:rsidRDefault="002D52F6">
      <w:pPr>
        <w:pStyle w:val="Corpodetexto"/>
        <w:spacing w:line="243" w:lineRule="exact"/>
        <w:ind w:left="460"/>
        <w:jc w:val="both"/>
      </w:pPr>
      <w:r>
        <w:t>Sobre os hebreus e os judeus, é correto afirmar que:</w:t>
      </w:r>
    </w:p>
    <w:p w14:paraId="57DF42D6" w14:textId="77777777" w:rsidR="00A70AAB" w:rsidRDefault="002D52F6">
      <w:pPr>
        <w:pStyle w:val="PargrafodaLista"/>
        <w:numPr>
          <w:ilvl w:val="0"/>
          <w:numId w:val="10"/>
        </w:numPr>
        <w:tabs>
          <w:tab w:val="left" w:pos="820"/>
        </w:tabs>
        <w:spacing w:line="243" w:lineRule="exact"/>
        <w:jc w:val="both"/>
        <w:rPr>
          <w:sz w:val="20"/>
        </w:rPr>
      </w:pPr>
      <w:r>
        <w:rPr>
          <w:sz w:val="20"/>
        </w:rPr>
        <w:t>David foi considerado o primeiro patriarca</w:t>
      </w:r>
      <w:r>
        <w:rPr>
          <w:spacing w:val="-6"/>
          <w:sz w:val="20"/>
        </w:rPr>
        <w:t xml:space="preserve"> </w:t>
      </w:r>
      <w:r>
        <w:rPr>
          <w:sz w:val="20"/>
        </w:rPr>
        <w:t>hebreu.</w:t>
      </w:r>
    </w:p>
    <w:p w14:paraId="2B13E7FB" w14:textId="77777777" w:rsidR="00A70AAB" w:rsidRDefault="002D52F6">
      <w:pPr>
        <w:pStyle w:val="PargrafodaLista"/>
        <w:numPr>
          <w:ilvl w:val="0"/>
          <w:numId w:val="10"/>
        </w:numPr>
        <w:tabs>
          <w:tab w:val="left" w:pos="820"/>
        </w:tabs>
        <w:spacing w:before="1"/>
        <w:ind w:right="722"/>
        <w:jc w:val="both"/>
        <w:rPr>
          <w:sz w:val="20"/>
        </w:rPr>
      </w:pPr>
      <w:r>
        <w:rPr>
          <w:sz w:val="20"/>
        </w:rPr>
        <w:t>Senaqueribe foi o rei responsável pela retirada dos hebreus de Jerusalém para a Babilônia, fato este conhecido como</w:t>
      </w:r>
      <w:r>
        <w:rPr>
          <w:spacing w:val="-1"/>
          <w:sz w:val="20"/>
        </w:rPr>
        <w:t xml:space="preserve"> </w:t>
      </w:r>
      <w:r>
        <w:rPr>
          <w:sz w:val="20"/>
        </w:rPr>
        <w:t>Êxodo.</w:t>
      </w:r>
    </w:p>
    <w:p w14:paraId="35B752AA" w14:textId="77777777" w:rsidR="00A70AAB" w:rsidRDefault="002D52F6">
      <w:pPr>
        <w:pStyle w:val="Corpodetexto"/>
        <w:ind w:right="718" w:hanging="360"/>
        <w:jc w:val="both"/>
      </w:pPr>
      <w:r>
        <w:t>04. no século XX, após a Segunda Guerra Mundial, com a criação do Estado de Israel pela ONU, os judeus voltaram a se reunir em um ter</w:t>
      </w:r>
      <w:r>
        <w:t>ritório.</w:t>
      </w:r>
    </w:p>
    <w:p w14:paraId="54EB0C5D" w14:textId="77777777" w:rsidR="00A70AAB" w:rsidRDefault="002D52F6">
      <w:pPr>
        <w:pStyle w:val="Corpodetexto"/>
        <w:ind w:right="721" w:hanging="360"/>
        <w:jc w:val="both"/>
      </w:pPr>
      <w:r>
        <w:t>08. no primeiro milênio a.C., os hebreus foram retirados à força de Canaã pelos egípcios, que os levaram ao vale do rio Nilo e os fizeram</w:t>
      </w:r>
      <w:r>
        <w:rPr>
          <w:spacing w:val="-14"/>
        </w:rPr>
        <w:t xml:space="preserve"> </w:t>
      </w:r>
      <w:r>
        <w:t>escravos.</w:t>
      </w:r>
    </w:p>
    <w:p w14:paraId="584625FF" w14:textId="77777777" w:rsidR="00A70AAB" w:rsidRDefault="002D52F6">
      <w:pPr>
        <w:pStyle w:val="Corpodetexto"/>
        <w:spacing w:before="1"/>
        <w:ind w:right="720" w:hanging="360"/>
        <w:jc w:val="both"/>
      </w:pPr>
      <w:r>
        <w:t>16. o dilúvio, narrado no Antigo Testamento, provavelmente foi inspirado em um relato muito mais an</w:t>
      </w:r>
      <w:r>
        <w:t>tigo, conhecido pelos sumérios.</w:t>
      </w:r>
    </w:p>
    <w:p w14:paraId="162C9C27" w14:textId="77777777" w:rsidR="00A70AAB" w:rsidRDefault="002D52F6">
      <w:pPr>
        <w:pStyle w:val="Corpodetexto"/>
        <w:ind w:right="718" w:hanging="360"/>
        <w:jc w:val="both"/>
      </w:pPr>
      <w:r>
        <w:t>32. a construção do Templo de Jerusalém por Salomão foi um marco na centralização política dos hebreus durante o período monárquico.</w:t>
      </w:r>
    </w:p>
    <w:p w14:paraId="486F48F4" w14:textId="77777777" w:rsidR="00A70AAB" w:rsidRDefault="002D52F6">
      <w:pPr>
        <w:pStyle w:val="Corpodetexto"/>
        <w:ind w:right="719" w:hanging="360"/>
        <w:jc w:val="both"/>
      </w:pPr>
      <w:r>
        <w:t>64. a religião dos hebreus não teve qualquer importância na construção da identidade daquel</w:t>
      </w:r>
      <w:r>
        <w:t>e povo.</w:t>
      </w:r>
    </w:p>
    <w:p w14:paraId="704E88BD" w14:textId="77777777" w:rsidR="00A70AAB" w:rsidRDefault="00A70AAB">
      <w:pPr>
        <w:pStyle w:val="Corpodetexto"/>
        <w:spacing w:before="12"/>
        <w:ind w:left="0"/>
        <w:rPr>
          <w:sz w:val="19"/>
        </w:rPr>
      </w:pPr>
    </w:p>
    <w:p w14:paraId="0FE09B2C" w14:textId="77777777" w:rsidR="00A70AAB" w:rsidRDefault="002D52F6">
      <w:pPr>
        <w:pStyle w:val="Ttulo1"/>
      </w:pPr>
      <w:r>
        <w:pict w14:anchorId="07EE4834">
          <v:group id="_x0000_s1035" style="position:absolute;left:0;text-align:left;margin-left:566.75pt;margin-top:-5.7pt;width:28.6pt;height:37.7pt;z-index:251661312;mso-position-horizontal-relative:page" coordorigin="11335,-114" coordsize="572,754">
            <v:shape id="_x0000_s1037" style="position:absolute;left:11335;top:-114;width:572;height:754" coordorigin="11335,-114" coordsize="572,754" path="m11711,-114r-76,8l11565,-84r-64,34l11445,-4r-46,56l11365,116r-22,71l11335,263r8,76l11365,410r34,64l11445,529r56,46l11565,610r70,22l11711,640r75,-8l11857,610r49,-27l11906,-57r-49,-27l11786,-106r-75,-8xe" fillcolor="#c00000" stroked="f">
              <v:path arrowok="t"/>
            </v:shape>
            <v:shape id="_x0000_s1036" type="#_x0000_t202" style="position:absolute;left:11335;top:-114;width:572;height:754" filled="f" stroked="f">
              <v:textbox inset="0,0,0,0">
                <w:txbxContent>
                  <w:p w14:paraId="707AB522" w14:textId="77777777" w:rsidR="00A70AAB" w:rsidRDefault="002D52F6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10 - (UEMS/2008)</w:t>
      </w:r>
    </w:p>
    <w:p w14:paraId="36AD98AA" w14:textId="77777777" w:rsidR="00A70AAB" w:rsidRDefault="00A70AAB">
      <w:pPr>
        <w:sectPr w:rsidR="00A70AAB">
          <w:pgSz w:w="11910" w:h="16840"/>
          <w:pgMar w:top="980" w:right="0" w:bottom="1140" w:left="620" w:header="0" w:footer="954" w:gutter="0"/>
          <w:cols w:num="2" w:space="720" w:equalWidth="0">
            <w:col w:w="5021" w:space="567"/>
            <w:col w:w="5702"/>
          </w:cols>
        </w:sectPr>
      </w:pPr>
    </w:p>
    <w:p w14:paraId="3CC675A5" w14:textId="77777777" w:rsidR="00A70AAB" w:rsidRDefault="002D52F6">
      <w:pPr>
        <w:pStyle w:val="Corpodetexto"/>
        <w:spacing w:before="49"/>
        <w:ind w:left="460" w:right="39"/>
        <w:jc w:val="both"/>
      </w:pPr>
      <w:r>
        <w:lastRenderedPageBreak/>
        <w:t>A cultura hebraica (marcada por um profundo senso de religiosidade que perpassou sua arte e sua literatura) deixou raízes profundas em toda a Europa e, por extensão, na civilização ocidental, porque foi responsável pelo desenvolvimento do:</w:t>
      </w:r>
    </w:p>
    <w:p w14:paraId="249C0426" w14:textId="77777777" w:rsidR="00A70AAB" w:rsidRDefault="002D52F6">
      <w:pPr>
        <w:pStyle w:val="PargrafodaLista"/>
        <w:numPr>
          <w:ilvl w:val="0"/>
          <w:numId w:val="9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Ateísmo</w:t>
      </w:r>
    </w:p>
    <w:p w14:paraId="1057EB0B" w14:textId="77777777" w:rsidR="00A70AAB" w:rsidRDefault="002D52F6">
      <w:pPr>
        <w:pStyle w:val="PargrafodaLista"/>
        <w:numPr>
          <w:ilvl w:val="0"/>
          <w:numId w:val="9"/>
        </w:numPr>
        <w:tabs>
          <w:tab w:val="left" w:pos="821"/>
        </w:tabs>
        <w:spacing w:before="1" w:line="243" w:lineRule="exact"/>
        <w:rPr>
          <w:sz w:val="20"/>
        </w:rPr>
      </w:pPr>
      <w:r>
        <w:rPr>
          <w:sz w:val="20"/>
        </w:rPr>
        <w:t>Cristian</w:t>
      </w:r>
      <w:r>
        <w:rPr>
          <w:sz w:val="20"/>
        </w:rPr>
        <w:t>ismo</w:t>
      </w:r>
    </w:p>
    <w:p w14:paraId="17E0B22E" w14:textId="77777777" w:rsidR="00A70AAB" w:rsidRDefault="002D52F6">
      <w:pPr>
        <w:pStyle w:val="PargrafodaLista"/>
        <w:numPr>
          <w:ilvl w:val="0"/>
          <w:numId w:val="9"/>
        </w:numPr>
        <w:tabs>
          <w:tab w:val="left" w:pos="820"/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Judaísmo</w:t>
      </w:r>
    </w:p>
    <w:p w14:paraId="2220567F" w14:textId="77777777" w:rsidR="00A70AAB" w:rsidRDefault="002D52F6">
      <w:pPr>
        <w:pStyle w:val="PargrafodaLista"/>
        <w:numPr>
          <w:ilvl w:val="0"/>
          <w:numId w:val="9"/>
        </w:numPr>
        <w:tabs>
          <w:tab w:val="left" w:pos="821"/>
        </w:tabs>
        <w:rPr>
          <w:sz w:val="20"/>
        </w:rPr>
      </w:pPr>
      <w:r>
        <w:rPr>
          <w:sz w:val="20"/>
        </w:rPr>
        <w:t>Budismo</w:t>
      </w:r>
    </w:p>
    <w:p w14:paraId="4DA2FA10" w14:textId="77777777" w:rsidR="00A70AAB" w:rsidRDefault="002D52F6">
      <w:pPr>
        <w:pStyle w:val="PargrafodaLista"/>
        <w:numPr>
          <w:ilvl w:val="0"/>
          <w:numId w:val="9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Maometismo</w:t>
      </w:r>
    </w:p>
    <w:p w14:paraId="00600CEF" w14:textId="77777777" w:rsidR="00A70AAB" w:rsidRDefault="00A70AAB">
      <w:pPr>
        <w:pStyle w:val="Corpodetexto"/>
        <w:spacing w:before="11"/>
        <w:ind w:left="0"/>
        <w:rPr>
          <w:sz w:val="19"/>
        </w:rPr>
      </w:pPr>
    </w:p>
    <w:p w14:paraId="7FDCED7C" w14:textId="77777777" w:rsidR="00A70AAB" w:rsidRDefault="002D52F6">
      <w:pPr>
        <w:pStyle w:val="Ttulo1"/>
      </w:pPr>
      <w:r>
        <w:t>11 - (UNCISAL AL/2008)</w:t>
      </w:r>
    </w:p>
    <w:p w14:paraId="598FA4E2" w14:textId="77777777" w:rsidR="00A70AAB" w:rsidRDefault="002D52F6">
      <w:pPr>
        <w:pStyle w:val="Corpodetexto"/>
        <w:spacing w:before="1"/>
        <w:ind w:left="460" w:right="40"/>
        <w:jc w:val="both"/>
      </w:pPr>
      <w:r>
        <w:t>As civilizações ocidentais herdaram aspectos da cultura construída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vários</w:t>
      </w:r>
      <w:r>
        <w:rPr>
          <w:spacing w:val="-11"/>
        </w:rPr>
        <w:t xml:space="preserve"> </w:t>
      </w:r>
      <w:r>
        <w:t>povos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Antigüidade</w:t>
      </w:r>
      <w:r>
        <w:rPr>
          <w:spacing w:val="-12"/>
        </w:rPr>
        <w:t xml:space="preserve"> </w:t>
      </w:r>
      <w:r>
        <w:t>Clássica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da Antigüidade Oriental. Dentre as afirmações a seguir, identifique as que associam o pov</w:t>
      </w:r>
      <w:r>
        <w:t>o à criação cultural, cuja herança permanece ainda presente na sociedade Ocidental</w:t>
      </w:r>
      <w:r>
        <w:rPr>
          <w:spacing w:val="-1"/>
        </w:rPr>
        <w:t xml:space="preserve"> </w:t>
      </w:r>
      <w:r>
        <w:t>atual.</w:t>
      </w:r>
    </w:p>
    <w:p w14:paraId="76B55D79" w14:textId="77777777" w:rsidR="00A70AAB" w:rsidRDefault="00A70AAB">
      <w:pPr>
        <w:pStyle w:val="Corpodetexto"/>
        <w:ind w:left="0"/>
      </w:pPr>
    </w:p>
    <w:p w14:paraId="26CFCFF6" w14:textId="77777777" w:rsidR="00A70AAB" w:rsidRDefault="002D52F6">
      <w:pPr>
        <w:pStyle w:val="PargrafodaLista"/>
        <w:numPr>
          <w:ilvl w:val="0"/>
          <w:numId w:val="1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>Os fenícios criaram o código de Hamurabi que se espalhou por regiões do Mar Mediterrâneo, influenciando os princípios jurídicos dos gregos e dos</w:t>
      </w:r>
      <w:r>
        <w:rPr>
          <w:spacing w:val="-3"/>
          <w:sz w:val="20"/>
        </w:rPr>
        <w:t xml:space="preserve"> </w:t>
      </w:r>
      <w:r>
        <w:rPr>
          <w:sz w:val="20"/>
        </w:rPr>
        <w:t>romanos.</w:t>
      </w:r>
    </w:p>
    <w:p w14:paraId="0D69E484" w14:textId="77777777" w:rsidR="00A70AAB" w:rsidRDefault="002D52F6">
      <w:pPr>
        <w:pStyle w:val="PargrafodaLista"/>
        <w:numPr>
          <w:ilvl w:val="0"/>
          <w:numId w:val="1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>Os gregos r</w:t>
      </w:r>
      <w:r>
        <w:rPr>
          <w:sz w:val="20"/>
        </w:rPr>
        <w:t>ealizavam festas em homenagem a Dionísio, que era um dos seus deuses, tradição que posteriormente tornou-se conhecida por</w:t>
      </w:r>
      <w:r>
        <w:rPr>
          <w:spacing w:val="-11"/>
          <w:sz w:val="20"/>
        </w:rPr>
        <w:t xml:space="preserve"> </w:t>
      </w:r>
      <w:r>
        <w:rPr>
          <w:sz w:val="20"/>
        </w:rPr>
        <w:t>carnaval.</w:t>
      </w:r>
    </w:p>
    <w:p w14:paraId="32704EC1" w14:textId="77777777" w:rsidR="00A70AAB" w:rsidRDefault="002D52F6">
      <w:pPr>
        <w:pStyle w:val="PargrafodaLista"/>
        <w:numPr>
          <w:ilvl w:val="0"/>
          <w:numId w:val="1"/>
        </w:numPr>
        <w:tabs>
          <w:tab w:val="left" w:pos="821"/>
        </w:tabs>
        <w:ind w:right="40"/>
        <w:jc w:val="both"/>
        <w:rPr>
          <w:sz w:val="20"/>
        </w:rPr>
      </w:pPr>
      <w:r>
        <w:rPr>
          <w:sz w:val="20"/>
        </w:rPr>
        <w:t>Os egípcios idealizaram os jogos olímpicos que eram momentos especiais de competição, porém condicionados à homenagem ao Deus do rio</w:t>
      </w:r>
      <w:r>
        <w:rPr>
          <w:spacing w:val="-15"/>
          <w:sz w:val="20"/>
        </w:rPr>
        <w:t xml:space="preserve"> </w:t>
      </w:r>
      <w:r>
        <w:rPr>
          <w:sz w:val="20"/>
        </w:rPr>
        <w:t>Nilo.</w:t>
      </w:r>
    </w:p>
    <w:p w14:paraId="198A21CD" w14:textId="77777777" w:rsidR="00A70AAB" w:rsidRDefault="002D52F6">
      <w:pPr>
        <w:pStyle w:val="PargrafodaLista"/>
        <w:numPr>
          <w:ilvl w:val="0"/>
          <w:numId w:val="1"/>
        </w:numPr>
        <w:tabs>
          <w:tab w:val="left" w:pos="821"/>
        </w:tabs>
        <w:ind w:right="39"/>
        <w:jc w:val="both"/>
        <w:rPr>
          <w:sz w:val="20"/>
        </w:rPr>
      </w:pPr>
      <w:r>
        <w:rPr>
          <w:sz w:val="20"/>
        </w:rPr>
        <w:t>Os hebreus, ao criarem os princípios de uma religião monoteísta, acabaram exercendo forte influência na constituição do pensamento</w:t>
      </w:r>
      <w:r>
        <w:rPr>
          <w:spacing w:val="-12"/>
          <w:sz w:val="20"/>
        </w:rPr>
        <w:t xml:space="preserve"> </w:t>
      </w:r>
      <w:r>
        <w:rPr>
          <w:sz w:val="20"/>
        </w:rPr>
        <w:t>cristão.</w:t>
      </w:r>
    </w:p>
    <w:p w14:paraId="633F6739" w14:textId="77777777" w:rsidR="00A70AAB" w:rsidRDefault="00A70AAB">
      <w:pPr>
        <w:pStyle w:val="Corpodetexto"/>
        <w:ind w:left="0"/>
      </w:pPr>
    </w:p>
    <w:p w14:paraId="1267E6ED" w14:textId="77777777" w:rsidR="00A70AAB" w:rsidRDefault="002D52F6">
      <w:pPr>
        <w:pStyle w:val="Corpodetexto"/>
        <w:ind w:left="460"/>
        <w:jc w:val="both"/>
      </w:pPr>
      <w:r>
        <w:t>São corretas apenas as afirmações</w:t>
      </w:r>
    </w:p>
    <w:p w14:paraId="3712D72F" w14:textId="77777777" w:rsidR="00A70AAB" w:rsidRDefault="00A70AAB">
      <w:pPr>
        <w:pStyle w:val="Corpodetexto"/>
        <w:spacing w:before="1"/>
        <w:ind w:left="0"/>
      </w:pPr>
    </w:p>
    <w:p w14:paraId="68D5EBAE" w14:textId="77777777" w:rsidR="00A70AAB" w:rsidRDefault="002D52F6">
      <w:pPr>
        <w:pStyle w:val="PargrafodaLista"/>
        <w:numPr>
          <w:ilvl w:val="0"/>
          <w:numId w:val="8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I e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</w:p>
    <w:p w14:paraId="71BF6898" w14:textId="77777777" w:rsidR="00A70AAB" w:rsidRDefault="002D52F6">
      <w:pPr>
        <w:pStyle w:val="PargrafodaLista"/>
        <w:numPr>
          <w:ilvl w:val="0"/>
          <w:numId w:val="8"/>
        </w:numPr>
        <w:tabs>
          <w:tab w:val="left" w:pos="821"/>
        </w:tabs>
        <w:spacing w:before="1" w:line="243" w:lineRule="exact"/>
        <w:rPr>
          <w:sz w:val="20"/>
        </w:rPr>
      </w:pPr>
      <w:r>
        <w:rPr>
          <w:sz w:val="20"/>
        </w:rPr>
        <w:t>I e</w:t>
      </w:r>
      <w:r>
        <w:rPr>
          <w:spacing w:val="-2"/>
          <w:sz w:val="20"/>
        </w:rPr>
        <w:t xml:space="preserve"> </w:t>
      </w:r>
      <w:r>
        <w:rPr>
          <w:sz w:val="20"/>
        </w:rPr>
        <w:t>III.</w:t>
      </w:r>
    </w:p>
    <w:p w14:paraId="571C8F1F" w14:textId="77777777" w:rsidR="00A70AAB" w:rsidRDefault="002D52F6">
      <w:pPr>
        <w:pStyle w:val="PargrafodaLista"/>
        <w:numPr>
          <w:ilvl w:val="0"/>
          <w:numId w:val="8"/>
        </w:numPr>
        <w:tabs>
          <w:tab w:val="left" w:pos="820"/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II e</w:t>
      </w:r>
      <w:r>
        <w:rPr>
          <w:spacing w:val="-3"/>
          <w:sz w:val="20"/>
        </w:rPr>
        <w:t xml:space="preserve"> </w:t>
      </w:r>
      <w:r>
        <w:rPr>
          <w:sz w:val="20"/>
        </w:rPr>
        <w:t>III.</w:t>
      </w:r>
    </w:p>
    <w:p w14:paraId="7DAB747F" w14:textId="77777777" w:rsidR="00A70AAB" w:rsidRDefault="002D52F6">
      <w:pPr>
        <w:pStyle w:val="PargrafodaLista"/>
        <w:numPr>
          <w:ilvl w:val="0"/>
          <w:numId w:val="8"/>
        </w:numPr>
        <w:tabs>
          <w:tab w:val="left" w:pos="821"/>
        </w:tabs>
        <w:spacing w:before="1"/>
        <w:rPr>
          <w:sz w:val="20"/>
        </w:rPr>
      </w:pPr>
      <w:r>
        <w:rPr>
          <w:sz w:val="20"/>
        </w:rPr>
        <w:t>II e</w:t>
      </w:r>
      <w:r>
        <w:rPr>
          <w:spacing w:val="-5"/>
          <w:sz w:val="20"/>
        </w:rPr>
        <w:t xml:space="preserve"> </w:t>
      </w:r>
      <w:r>
        <w:rPr>
          <w:sz w:val="20"/>
        </w:rPr>
        <w:t>IV.</w:t>
      </w:r>
    </w:p>
    <w:p w14:paraId="35A11CFB" w14:textId="77777777" w:rsidR="00A70AAB" w:rsidRDefault="002D52F6">
      <w:pPr>
        <w:pStyle w:val="PargrafodaLista"/>
        <w:numPr>
          <w:ilvl w:val="0"/>
          <w:numId w:val="8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III e</w:t>
      </w:r>
      <w:r>
        <w:rPr>
          <w:spacing w:val="-2"/>
          <w:sz w:val="20"/>
        </w:rPr>
        <w:t xml:space="preserve"> </w:t>
      </w:r>
      <w:r>
        <w:rPr>
          <w:sz w:val="20"/>
        </w:rPr>
        <w:t>IV.</w:t>
      </w:r>
    </w:p>
    <w:p w14:paraId="00E191F1" w14:textId="77777777" w:rsidR="00A70AAB" w:rsidRDefault="00A70AAB">
      <w:pPr>
        <w:pStyle w:val="Corpodetexto"/>
        <w:spacing w:before="11"/>
        <w:ind w:left="0"/>
        <w:rPr>
          <w:sz w:val="19"/>
        </w:rPr>
      </w:pPr>
    </w:p>
    <w:p w14:paraId="68A88C56" w14:textId="77777777" w:rsidR="00A70AAB" w:rsidRDefault="002D52F6">
      <w:pPr>
        <w:pStyle w:val="Ttulo1"/>
        <w:spacing w:before="1"/>
      </w:pPr>
      <w:r>
        <w:t>12 - (UFAL/2011)</w:t>
      </w:r>
    </w:p>
    <w:p w14:paraId="251CAB84" w14:textId="77777777" w:rsidR="00A70AAB" w:rsidRDefault="002D52F6">
      <w:pPr>
        <w:pStyle w:val="Corpodetexto"/>
        <w:ind w:left="520" w:right="38"/>
        <w:jc w:val="both"/>
      </w:pPr>
      <w:r>
        <w:t>A busca por melh</w:t>
      </w:r>
      <w:r>
        <w:t>ores condições de vida – tanto espaciais quanto socioculturais – tem sido uma constante na história de homens e mulheres em todos os tempos.</w:t>
      </w:r>
    </w:p>
    <w:p w14:paraId="57ECB7F3" w14:textId="77777777" w:rsidR="00A70AAB" w:rsidRDefault="00A70AAB">
      <w:pPr>
        <w:pStyle w:val="Corpodetexto"/>
        <w:spacing w:before="1"/>
        <w:ind w:left="0"/>
      </w:pPr>
    </w:p>
    <w:p w14:paraId="2F59CCAE" w14:textId="77777777" w:rsidR="00A70AAB" w:rsidRDefault="002D52F6">
      <w:pPr>
        <w:pStyle w:val="PargrafodaLista"/>
        <w:numPr>
          <w:ilvl w:val="0"/>
          <w:numId w:val="7"/>
        </w:numPr>
        <w:tabs>
          <w:tab w:val="left" w:pos="940"/>
          <w:tab w:val="left" w:pos="941"/>
        </w:tabs>
        <w:ind w:right="42"/>
        <w:rPr>
          <w:sz w:val="20"/>
        </w:rPr>
      </w:pP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significou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povo</w:t>
      </w:r>
      <w:r>
        <w:rPr>
          <w:spacing w:val="-8"/>
          <w:sz w:val="20"/>
        </w:rPr>
        <w:t xml:space="preserve"> </w:t>
      </w:r>
      <w:r>
        <w:rPr>
          <w:sz w:val="20"/>
        </w:rPr>
        <w:t>hebreu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episódio</w:t>
      </w:r>
      <w:r>
        <w:rPr>
          <w:spacing w:val="-7"/>
          <w:sz w:val="20"/>
        </w:rPr>
        <w:t xml:space="preserve"> </w:t>
      </w:r>
      <w:r>
        <w:rPr>
          <w:sz w:val="20"/>
        </w:rPr>
        <w:t>da sua história reconhecido como o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Êxodo</w:t>
      </w:r>
      <w:r>
        <w:rPr>
          <w:sz w:val="20"/>
        </w:rPr>
        <w:t>?</w:t>
      </w:r>
    </w:p>
    <w:p w14:paraId="230DFC2A" w14:textId="77777777" w:rsidR="00A70AAB" w:rsidRDefault="002D52F6">
      <w:pPr>
        <w:pStyle w:val="PargrafodaLista"/>
        <w:numPr>
          <w:ilvl w:val="0"/>
          <w:numId w:val="7"/>
        </w:numPr>
        <w:tabs>
          <w:tab w:val="left" w:pos="940"/>
          <w:tab w:val="left" w:pos="941"/>
        </w:tabs>
        <w:ind w:right="40"/>
        <w:rPr>
          <w:sz w:val="20"/>
        </w:rPr>
      </w:pPr>
      <w:r>
        <w:rPr>
          <w:sz w:val="20"/>
        </w:rPr>
        <w:t>Como podem ser classificadas as migrações quanto ao seu espaço de</w:t>
      </w:r>
      <w:r>
        <w:rPr>
          <w:spacing w:val="-5"/>
          <w:sz w:val="20"/>
        </w:rPr>
        <w:t xml:space="preserve"> </w:t>
      </w:r>
      <w:r>
        <w:rPr>
          <w:sz w:val="20"/>
        </w:rPr>
        <w:t>deslocamento?</w:t>
      </w:r>
    </w:p>
    <w:p w14:paraId="6A8F9FA3" w14:textId="77777777" w:rsidR="00A70AAB" w:rsidRDefault="00A70AAB">
      <w:pPr>
        <w:pStyle w:val="Corpodetexto"/>
        <w:spacing w:before="11"/>
        <w:ind w:left="0"/>
        <w:rPr>
          <w:sz w:val="19"/>
        </w:rPr>
      </w:pPr>
    </w:p>
    <w:p w14:paraId="22EC1BE4" w14:textId="77777777" w:rsidR="00A70AAB" w:rsidRDefault="002D52F6">
      <w:pPr>
        <w:pStyle w:val="Ttulo1"/>
      </w:pPr>
      <w:r>
        <w:t>13 - (UECE/2011)</w:t>
      </w:r>
    </w:p>
    <w:p w14:paraId="56F6ADFA" w14:textId="77777777" w:rsidR="00A70AAB" w:rsidRDefault="002D52F6">
      <w:pPr>
        <w:pStyle w:val="Corpodetexto"/>
        <w:spacing w:before="1"/>
        <w:ind w:left="520" w:right="40"/>
        <w:jc w:val="both"/>
      </w:pPr>
      <w:r>
        <w:t>Canaã foi a palavra utilizada na Antiguidade para referir-se à região que, grosso modo, compreende os territórios atuais do Líbano, Palestina, Israel, e parte</w:t>
      </w:r>
      <w:r>
        <w:t>s da Síria e da Jordânia. Palco de inúmeras invasões, em especial por parte dos hebreus que acreditaram que lá</w:t>
      </w:r>
    </w:p>
    <w:p w14:paraId="507D39D8" w14:textId="77777777" w:rsidR="00A70AAB" w:rsidRDefault="002D52F6">
      <w:pPr>
        <w:pStyle w:val="Corpodetexto"/>
        <w:spacing w:before="49"/>
        <w:ind w:left="520" w:right="722"/>
        <w:jc w:val="both"/>
      </w:pPr>
      <w:r>
        <w:br w:type="column"/>
      </w:r>
      <w:r>
        <w:t>seria o local prometido por Deus a eles. Sobre Canaã é correto afirmar-se que</w:t>
      </w:r>
    </w:p>
    <w:p w14:paraId="6F20EE21" w14:textId="77777777" w:rsidR="00A70AAB" w:rsidRDefault="00A70AAB">
      <w:pPr>
        <w:pStyle w:val="Corpodetexto"/>
        <w:spacing w:before="2"/>
        <w:ind w:left="0"/>
      </w:pPr>
    </w:p>
    <w:p w14:paraId="5D5C5FF2" w14:textId="77777777" w:rsidR="00A70AAB" w:rsidRDefault="002D52F6">
      <w:pPr>
        <w:pStyle w:val="PargrafodaLista"/>
        <w:numPr>
          <w:ilvl w:val="0"/>
          <w:numId w:val="6"/>
        </w:numPr>
        <w:tabs>
          <w:tab w:val="left" w:pos="940"/>
        </w:tabs>
        <w:ind w:right="718"/>
        <w:jc w:val="both"/>
        <w:rPr>
          <w:sz w:val="20"/>
        </w:rPr>
      </w:pPr>
      <w:r>
        <w:rPr>
          <w:sz w:val="20"/>
        </w:rPr>
        <w:t>era um local muito disputado e, quando da chegada dos hebreus, era habitada também</w:t>
      </w:r>
      <w:r>
        <w:rPr>
          <w:spacing w:val="-33"/>
          <w:sz w:val="20"/>
        </w:rPr>
        <w:t xml:space="preserve"> </w:t>
      </w:r>
      <w:r>
        <w:rPr>
          <w:sz w:val="20"/>
        </w:rPr>
        <w:t>pelos filisteus.</w:t>
      </w:r>
    </w:p>
    <w:p w14:paraId="3BD9BFC6" w14:textId="77777777" w:rsidR="00A70AAB" w:rsidRDefault="002D52F6">
      <w:pPr>
        <w:pStyle w:val="PargrafodaLista"/>
        <w:numPr>
          <w:ilvl w:val="0"/>
          <w:numId w:val="6"/>
        </w:numPr>
        <w:tabs>
          <w:tab w:val="left" w:pos="940"/>
        </w:tabs>
        <w:ind w:right="720"/>
        <w:jc w:val="both"/>
        <w:rPr>
          <w:sz w:val="20"/>
        </w:rPr>
      </w:pPr>
      <w:r>
        <w:rPr>
          <w:sz w:val="20"/>
        </w:rPr>
        <w:t>era uma denominação fictícia para narrativas romanceadas oriundas da</w:t>
      </w:r>
      <w:r>
        <w:rPr>
          <w:spacing w:val="-5"/>
          <w:sz w:val="20"/>
        </w:rPr>
        <w:t xml:space="preserve"> </w:t>
      </w:r>
      <w:r>
        <w:rPr>
          <w:sz w:val="20"/>
        </w:rPr>
        <w:t>Mesopotâmia.</w:t>
      </w:r>
    </w:p>
    <w:p w14:paraId="2B9EE83F" w14:textId="77777777" w:rsidR="00A70AAB" w:rsidRDefault="002D52F6">
      <w:pPr>
        <w:pStyle w:val="PargrafodaLista"/>
        <w:numPr>
          <w:ilvl w:val="0"/>
          <w:numId w:val="6"/>
        </w:numPr>
        <w:tabs>
          <w:tab w:val="left" w:pos="940"/>
        </w:tabs>
        <w:ind w:right="721"/>
        <w:jc w:val="both"/>
        <w:rPr>
          <w:sz w:val="20"/>
        </w:rPr>
      </w:pPr>
      <w:r>
        <w:rPr>
          <w:sz w:val="20"/>
        </w:rPr>
        <w:t xml:space="preserve">após a ocupação hebraica, descrita no Livro de Juízes, a região recebeu o </w:t>
      </w:r>
      <w:r>
        <w:rPr>
          <w:sz w:val="20"/>
        </w:rPr>
        <w:t>nome de</w:t>
      </w:r>
      <w:r>
        <w:rPr>
          <w:spacing w:val="-8"/>
          <w:sz w:val="20"/>
        </w:rPr>
        <w:t xml:space="preserve"> </w:t>
      </w:r>
      <w:r>
        <w:rPr>
          <w:sz w:val="20"/>
        </w:rPr>
        <w:t>Fenícia.</w:t>
      </w:r>
    </w:p>
    <w:p w14:paraId="0A408026" w14:textId="77777777" w:rsidR="00A70AAB" w:rsidRDefault="002D52F6">
      <w:pPr>
        <w:pStyle w:val="PargrafodaLista"/>
        <w:numPr>
          <w:ilvl w:val="0"/>
          <w:numId w:val="6"/>
        </w:numPr>
        <w:tabs>
          <w:tab w:val="left" w:pos="940"/>
        </w:tabs>
        <w:ind w:right="719"/>
        <w:jc w:val="both"/>
        <w:rPr>
          <w:sz w:val="20"/>
        </w:rPr>
      </w:pPr>
      <w:r>
        <w:rPr>
          <w:sz w:val="20"/>
        </w:rPr>
        <w:t>não resistiu às invasões, especialmente à dos hebreus, pois também professava o</w:t>
      </w:r>
      <w:r>
        <w:rPr>
          <w:spacing w:val="-17"/>
          <w:sz w:val="20"/>
        </w:rPr>
        <w:t xml:space="preserve"> </w:t>
      </w:r>
      <w:r>
        <w:rPr>
          <w:sz w:val="20"/>
        </w:rPr>
        <w:t>monoteísmo.</w:t>
      </w:r>
    </w:p>
    <w:p w14:paraId="6780DB50" w14:textId="77777777" w:rsidR="00A70AAB" w:rsidRDefault="00A70AAB">
      <w:pPr>
        <w:pStyle w:val="Corpodetexto"/>
        <w:spacing w:before="11"/>
        <w:ind w:left="0"/>
        <w:rPr>
          <w:sz w:val="19"/>
        </w:rPr>
      </w:pPr>
    </w:p>
    <w:p w14:paraId="556A7E07" w14:textId="77777777" w:rsidR="00A70AAB" w:rsidRDefault="002D52F6">
      <w:pPr>
        <w:pStyle w:val="Ttulo1"/>
        <w:spacing w:before="1"/>
        <w:jc w:val="left"/>
      </w:pPr>
      <w:r>
        <w:t>14 - (IFGO/2012)</w:t>
      </w:r>
    </w:p>
    <w:p w14:paraId="7171B6F2" w14:textId="77777777" w:rsidR="00A70AAB" w:rsidRDefault="002D52F6">
      <w:pPr>
        <w:pStyle w:val="Corpodetexto"/>
        <w:ind w:left="520"/>
        <w:jc w:val="both"/>
      </w:pPr>
      <w:r>
        <w:t>Leia o texto abaixo:</w:t>
      </w:r>
    </w:p>
    <w:p w14:paraId="32844B0A" w14:textId="77777777" w:rsidR="00A70AAB" w:rsidRDefault="00A70AAB">
      <w:pPr>
        <w:pStyle w:val="Corpodetexto"/>
        <w:spacing w:before="11"/>
        <w:ind w:left="0"/>
        <w:rPr>
          <w:sz w:val="19"/>
        </w:rPr>
      </w:pPr>
    </w:p>
    <w:p w14:paraId="183F927B" w14:textId="77777777" w:rsidR="00A70AAB" w:rsidRDefault="002D52F6">
      <w:pPr>
        <w:pStyle w:val="Corpodetexto"/>
        <w:ind w:left="520" w:right="715" w:firstLine="288"/>
        <w:jc w:val="both"/>
      </w:pPr>
      <w:r>
        <w:t>Algumas “reformas religiosas”, como as do rei Ezequias e do rei Josias, buscaram afirmar substancialmente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ideia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“deus</w:t>
      </w:r>
      <w:r>
        <w:rPr>
          <w:spacing w:val="-6"/>
        </w:rPr>
        <w:t xml:space="preserve"> </w:t>
      </w:r>
      <w:r>
        <w:t>nacional”.</w:t>
      </w:r>
      <w:r>
        <w:rPr>
          <w:spacing w:val="-5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rei Ezequias, em torno do ano 700 a. C., foi atribuída uma reforma religiosa, na qual foi suprimido o culto a Neustã</w:t>
      </w:r>
      <w:r>
        <w:t>,</w:t>
      </w:r>
      <w:r>
        <w:rPr>
          <w:spacing w:val="-13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divindade</w:t>
      </w:r>
      <w:r>
        <w:rPr>
          <w:spacing w:val="-13"/>
        </w:rPr>
        <w:t xml:space="preserve"> </w:t>
      </w:r>
      <w:r>
        <w:t>mágico-terapêutica</w:t>
      </w:r>
      <w:r>
        <w:rPr>
          <w:spacing w:val="-12"/>
        </w:rPr>
        <w:t xml:space="preserve"> </w:t>
      </w:r>
      <w:r>
        <w:t>cultuada</w:t>
      </w:r>
      <w:r>
        <w:rPr>
          <w:spacing w:val="-12"/>
        </w:rPr>
        <w:t xml:space="preserve"> </w:t>
      </w:r>
      <w:r>
        <w:t>no santuário central, simbolizada na forma de uma serpente de bronze. Em sequência a essa iniciativa, e no contexto de graves convulsões e crises sociais acirradas pelo cerco do exército assírio às cidades mais i</w:t>
      </w:r>
      <w:r>
        <w:t>mportantes do Reino de Judá, foi realizada a sistematização de um conjunto de leis, usualmente reconhecido como “código da aliança” (Êxodo, 20,22- 23, 19). Este código, que deve ser datado para o final do século VIII ou início do século VII a. C, estrutura</w:t>
      </w:r>
      <w:r>
        <w:t xml:space="preserve"> diversas leis, em forma concêntrica, em torno de um eixo</w:t>
      </w:r>
      <w:r>
        <w:rPr>
          <w:spacing w:val="-9"/>
        </w:rPr>
        <w:t xml:space="preserve"> </w:t>
      </w:r>
      <w:r>
        <w:t>teológico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negação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culto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outros</w:t>
      </w:r>
      <w:r>
        <w:rPr>
          <w:spacing w:val="-10"/>
        </w:rPr>
        <w:t xml:space="preserve"> </w:t>
      </w:r>
      <w:r>
        <w:t>deuses e a afirmação da exigência somente de</w:t>
      </w:r>
      <w:r>
        <w:rPr>
          <w:spacing w:val="-7"/>
        </w:rPr>
        <w:t xml:space="preserve"> </w:t>
      </w:r>
      <w:r>
        <w:t>Yahveh.</w:t>
      </w:r>
    </w:p>
    <w:p w14:paraId="59E335F9" w14:textId="77777777" w:rsidR="00A70AAB" w:rsidRDefault="002D52F6">
      <w:pPr>
        <w:spacing w:before="1"/>
        <w:ind w:right="716"/>
        <w:jc w:val="right"/>
        <w:rPr>
          <w:sz w:val="20"/>
        </w:rPr>
      </w:pPr>
      <w:r>
        <w:rPr>
          <w:sz w:val="20"/>
        </w:rPr>
        <w:t xml:space="preserve">REIMER, Haroldo. </w:t>
      </w:r>
      <w:r>
        <w:rPr>
          <w:b/>
          <w:sz w:val="20"/>
        </w:rPr>
        <w:t>Monoteísmo e Identidade</w:t>
      </w:r>
      <w:r>
        <w:rPr>
          <w:sz w:val="20"/>
        </w:rPr>
        <w:t>.</w:t>
      </w:r>
      <w:r>
        <w:rPr>
          <w:spacing w:val="-19"/>
          <w:sz w:val="20"/>
        </w:rPr>
        <w:t xml:space="preserve"> </w:t>
      </w:r>
      <w:r>
        <w:rPr>
          <w:sz w:val="20"/>
        </w:rPr>
        <w:t>Disponível</w:t>
      </w:r>
    </w:p>
    <w:p w14:paraId="7C9A819F" w14:textId="77777777" w:rsidR="00A70AAB" w:rsidRDefault="002D52F6">
      <w:pPr>
        <w:pStyle w:val="Corpodetexto"/>
        <w:spacing w:before="1"/>
        <w:ind w:left="0" w:right="715"/>
        <w:jc w:val="right"/>
      </w:pPr>
      <w:r>
        <w:rPr>
          <w:spacing w:val="-1"/>
          <w:w w:val="95"/>
        </w:rPr>
        <w:t>em:</w:t>
      </w:r>
    </w:p>
    <w:p w14:paraId="4E6BADBE" w14:textId="77777777" w:rsidR="00A70AAB" w:rsidRDefault="002D52F6">
      <w:pPr>
        <w:pStyle w:val="Corpodetexto"/>
        <w:spacing w:before="1" w:line="243" w:lineRule="exact"/>
        <w:ind w:left="0" w:right="721"/>
        <w:jc w:val="right"/>
      </w:pPr>
      <w:r>
        <w:rPr>
          <w:spacing w:val="-1"/>
        </w:rPr>
        <w:t>&lt;</w:t>
      </w:r>
      <w:hyperlink r:id="rId14">
        <w:r>
          <w:rPr>
            <w:spacing w:val="-1"/>
          </w:rPr>
          <w:t>http://www3.est.edu.br/nepp/revista/016/ano07n2_04.p</w:t>
        </w:r>
      </w:hyperlink>
    </w:p>
    <w:p w14:paraId="13F52AF7" w14:textId="77777777" w:rsidR="00A70AAB" w:rsidRDefault="002D52F6">
      <w:pPr>
        <w:pStyle w:val="Corpodetexto"/>
        <w:spacing w:line="243" w:lineRule="exact"/>
        <w:ind w:left="0" w:right="720"/>
        <w:jc w:val="right"/>
      </w:pPr>
      <w:r>
        <w:t>df&gt;. Acesso em: 24 mai.</w:t>
      </w:r>
      <w:r>
        <w:rPr>
          <w:spacing w:val="-10"/>
        </w:rPr>
        <w:t xml:space="preserve"> </w:t>
      </w:r>
      <w:r>
        <w:t>2012.</w:t>
      </w:r>
    </w:p>
    <w:p w14:paraId="3F7E1082" w14:textId="77777777" w:rsidR="00A70AAB" w:rsidRDefault="00A70AAB">
      <w:pPr>
        <w:pStyle w:val="Corpodetexto"/>
        <w:spacing w:before="1"/>
        <w:ind w:left="0"/>
      </w:pPr>
    </w:p>
    <w:p w14:paraId="624C2FB4" w14:textId="77777777" w:rsidR="00A70AAB" w:rsidRDefault="002D52F6">
      <w:pPr>
        <w:pStyle w:val="Corpodetexto"/>
        <w:ind w:left="520" w:right="721"/>
        <w:jc w:val="both"/>
      </w:pPr>
      <w:r>
        <w:t>O texto apresenta considerações em relação à formação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monoteísmo</w:t>
      </w:r>
      <w:r>
        <w:rPr>
          <w:spacing w:val="-4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hebreus.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da leit</w:t>
      </w:r>
      <w:r>
        <w:t>ura do texto, é correto afirmar que o</w:t>
      </w:r>
      <w:r>
        <w:rPr>
          <w:spacing w:val="-8"/>
        </w:rPr>
        <w:t xml:space="preserve"> </w:t>
      </w:r>
      <w:r>
        <w:t>mesmo:</w:t>
      </w:r>
    </w:p>
    <w:p w14:paraId="1FCEFC7C" w14:textId="77777777" w:rsidR="00A70AAB" w:rsidRDefault="00A70AAB">
      <w:pPr>
        <w:pStyle w:val="Corpodetexto"/>
        <w:ind w:left="0"/>
      </w:pPr>
    </w:p>
    <w:p w14:paraId="62B8F0B2" w14:textId="77777777" w:rsidR="00A70AAB" w:rsidRDefault="002D52F6">
      <w:pPr>
        <w:pStyle w:val="PargrafodaLista"/>
        <w:numPr>
          <w:ilvl w:val="0"/>
          <w:numId w:val="5"/>
        </w:numPr>
        <w:tabs>
          <w:tab w:val="left" w:pos="939"/>
          <w:tab w:val="left" w:pos="940"/>
        </w:tabs>
        <w:ind w:right="718"/>
        <w:rPr>
          <w:sz w:val="20"/>
        </w:rPr>
      </w:pPr>
      <w:r>
        <w:rPr>
          <w:sz w:val="20"/>
        </w:rPr>
        <w:t>Realiza uma leitura religiosa e não política de parte da história do povo</w:t>
      </w:r>
      <w:r>
        <w:rPr>
          <w:spacing w:val="-4"/>
          <w:sz w:val="20"/>
        </w:rPr>
        <w:t xml:space="preserve"> </w:t>
      </w:r>
      <w:r>
        <w:rPr>
          <w:sz w:val="20"/>
        </w:rPr>
        <w:t>hebreu.</w:t>
      </w:r>
    </w:p>
    <w:p w14:paraId="6BF6B9B9" w14:textId="77777777" w:rsidR="00A70AAB" w:rsidRDefault="002D52F6">
      <w:pPr>
        <w:pStyle w:val="PargrafodaLista"/>
        <w:numPr>
          <w:ilvl w:val="0"/>
          <w:numId w:val="5"/>
        </w:numPr>
        <w:tabs>
          <w:tab w:val="left" w:pos="939"/>
          <w:tab w:val="left" w:pos="940"/>
        </w:tabs>
        <w:ind w:right="720"/>
        <w:rPr>
          <w:sz w:val="20"/>
        </w:rPr>
      </w:pPr>
      <w:r>
        <w:rPr>
          <w:sz w:val="20"/>
        </w:rPr>
        <w:t>Enfatiza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ideia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um</w:t>
      </w:r>
      <w:r>
        <w:rPr>
          <w:spacing w:val="-9"/>
          <w:sz w:val="20"/>
        </w:rPr>
        <w:t xml:space="preserve"> </w:t>
      </w:r>
      <w:r>
        <w:rPr>
          <w:sz w:val="20"/>
        </w:rPr>
        <w:t>povo</w:t>
      </w:r>
      <w:r>
        <w:rPr>
          <w:spacing w:val="-5"/>
          <w:sz w:val="20"/>
        </w:rPr>
        <w:t xml:space="preserve"> </w:t>
      </w:r>
      <w:r>
        <w:rPr>
          <w:sz w:val="20"/>
        </w:rPr>
        <w:t>sagrado, presente no</w:t>
      </w:r>
      <w:r>
        <w:rPr>
          <w:spacing w:val="-2"/>
          <w:sz w:val="20"/>
        </w:rPr>
        <w:t xml:space="preserve"> </w:t>
      </w:r>
      <w:r>
        <w:rPr>
          <w:sz w:val="20"/>
        </w:rPr>
        <w:t>cristianismo.</w:t>
      </w:r>
    </w:p>
    <w:p w14:paraId="733FDEF9" w14:textId="77777777" w:rsidR="00A70AAB" w:rsidRDefault="002D52F6">
      <w:pPr>
        <w:pStyle w:val="PargrafodaLista"/>
        <w:numPr>
          <w:ilvl w:val="0"/>
          <w:numId w:val="5"/>
        </w:numPr>
        <w:tabs>
          <w:tab w:val="left" w:pos="939"/>
          <w:tab w:val="left" w:pos="940"/>
        </w:tabs>
        <w:ind w:right="722"/>
        <w:rPr>
          <w:sz w:val="20"/>
        </w:rPr>
      </w:pPr>
      <w:r>
        <w:rPr>
          <w:sz w:val="20"/>
        </w:rPr>
        <w:t>Estabelece relações entre a religiosidade e a história do povo</w:t>
      </w:r>
      <w:r>
        <w:rPr>
          <w:spacing w:val="-1"/>
          <w:sz w:val="20"/>
        </w:rPr>
        <w:t xml:space="preserve"> </w:t>
      </w:r>
      <w:r>
        <w:rPr>
          <w:sz w:val="20"/>
        </w:rPr>
        <w:t>hebreu.</w:t>
      </w:r>
    </w:p>
    <w:p w14:paraId="7459DE88" w14:textId="77777777" w:rsidR="00A70AAB" w:rsidRDefault="002D52F6">
      <w:pPr>
        <w:pStyle w:val="PargrafodaLista"/>
        <w:numPr>
          <w:ilvl w:val="0"/>
          <w:numId w:val="5"/>
        </w:numPr>
        <w:tabs>
          <w:tab w:val="left" w:pos="939"/>
          <w:tab w:val="left" w:pos="940"/>
        </w:tabs>
        <w:spacing w:line="244" w:lineRule="exact"/>
        <w:rPr>
          <w:sz w:val="20"/>
        </w:rPr>
      </w:pPr>
      <w:r>
        <w:rPr>
          <w:sz w:val="20"/>
        </w:rPr>
        <w:t>Nega a existência do deus</w:t>
      </w:r>
      <w:r>
        <w:rPr>
          <w:spacing w:val="-4"/>
          <w:sz w:val="20"/>
        </w:rPr>
        <w:t xml:space="preserve"> </w:t>
      </w:r>
      <w:r>
        <w:rPr>
          <w:sz w:val="20"/>
        </w:rPr>
        <w:t>Yahveh.</w:t>
      </w:r>
    </w:p>
    <w:p w14:paraId="36BAECC9" w14:textId="77777777" w:rsidR="00A70AAB" w:rsidRDefault="002D52F6">
      <w:pPr>
        <w:pStyle w:val="PargrafodaLista"/>
        <w:numPr>
          <w:ilvl w:val="0"/>
          <w:numId w:val="5"/>
        </w:numPr>
        <w:tabs>
          <w:tab w:val="left" w:pos="939"/>
          <w:tab w:val="left" w:pos="940"/>
        </w:tabs>
        <w:spacing w:before="1"/>
        <w:ind w:right="716"/>
        <w:rPr>
          <w:sz w:val="20"/>
        </w:rPr>
      </w:pPr>
      <w:r>
        <w:pict w14:anchorId="5B54ACA9">
          <v:group id="_x0000_s1032" style="position:absolute;left:0;text-align:left;margin-left:566.75pt;margin-top:75.6pt;width:28.6pt;height:37.7pt;z-index:251663360;mso-position-horizontal-relative:page" coordorigin="11335,1512" coordsize="572,754">
            <v:shape id="_x0000_s1034" style="position:absolute;left:11335;top:1511;width:572;height:754" coordorigin="11335,1512" coordsize="572,754" path="m11711,1512r-76,7l11565,1541r-64,35l11445,1622r-46,56l11365,1742r-22,71l11335,1889r8,76l11365,2035r34,64l11445,2155r56,46l11565,2236r70,22l11711,2265r75,-7l11857,2236r49,-27l11906,1568r-49,-27l11786,1519r-75,-7xe" fillcolor="#c00000" stroked="f">
              <v:path arrowok="t"/>
            </v:shape>
            <v:shape id="_x0000_s1033" type="#_x0000_t202" style="position:absolute;left:11335;top:1511;width:572;height:754" filled="f" stroked="f">
              <v:textbox inset="0,0,0,0">
                <w:txbxContent>
                  <w:p w14:paraId="0F4A1BDC" w14:textId="77777777" w:rsidR="00A70AAB" w:rsidRDefault="002D52F6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Oferece uma leitura fundamentalista do</w:t>
      </w:r>
      <w:r>
        <w:rPr>
          <w:spacing w:val="-28"/>
          <w:sz w:val="20"/>
        </w:rPr>
        <w:t xml:space="preserve"> </w:t>
      </w:r>
      <w:r>
        <w:rPr>
          <w:sz w:val="20"/>
        </w:rPr>
        <w:t>chamado Antigo</w:t>
      </w:r>
      <w:r>
        <w:rPr>
          <w:spacing w:val="-1"/>
          <w:sz w:val="20"/>
        </w:rPr>
        <w:t xml:space="preserve"> </w:t>
      </w:r>
      <w:r>
        <w:rPr>
          <w:sz w:val="20"/>
        </w:rPr>
        <w:t>Testamento.</w:t>
      </w:r>
    </w:p>
    <w:p w14:paraId="3C1AABB8" w14:textId="77777777" w:rsidR="00A70AAB" w:rsidRDefault="00A70AAB">
      <w:pPr>
        <w:rPr>
          <w:sz w:val="20"/>
        </w:rPr>
        <w:sectPr w:rsidR="00A70AAB">
          <w:pgSz w:w="11910" w:h="16840"/>
          <w:pgMar w:top="980" w:right="0" w:bottom="1140" w:left="620" w:header="0" w:footer="954" w:gutter="0"/>
          <w:cols w:num="2" w:space="720" w:equalWidth="0">
            <w:col w:w="5019" w:space="569"/>
            <w:col w:w="5702"/>
          </w:cols>
        </w:sectPr>
      </w:pPr>
    </w:p>
    <w:p w14:paraId="663A7D5F" w14:textId="77777777" w:rsidR="00A70AAB" w:rsidRDefault="002D52F6">
      <w:pPr>
        <w:pStyle w:val="Ttulo1"/>
        <w:spacing w:before="49"/>
      </w:pPr>
      <w:r>
        <w:lastRenderedPageBreak/>
        <w:pict w14:anchorId="5A70AAF5">
          <v:group id="_x0000_s1029" style="position:absolute;left:0;text-align:left;margin-left:566.75pt;margin-top:738.5pt;width:28.6pt;height:37.7pt;z-index:251665408;mso-position-horizontal-relative:page;mso-position-vertical-relative:page" coordorigin="11335,14770" coordsize="572,754">
            <v:shape id="_x0000_s1031" style="position:absolute;left:11335;top:14769;width:572;height:754" coordorigin="11335,14770" coordsize="572,754" path="m11711,14770r-76,7l11565,14799r-64,35l11445,14880r-46,56l11365,15000r-22,70l11335,15146r8,76l11365,15293r34,64l11445,15413r56,46l11565,15494r70,22l11711,15523r75,-7l11857,15494r49,-27l11906,14826r-49,-27l11786,14777r-75,-7xe" fillcolor="#c00000" stroked="f">
              <v:path arrowok="t"/>
            </v:shape>
            <v:shape id="_x0000_s1030" type="#_x0000_t202" style="position:absolute;left:11335;top:14769;width:572;height:754" filled="f" stroked="f">
              <v:textbox inset="0,0,0,0">
                <w:txbxContent>
                  <w:p w14:paraId="1E198DE5" w14:textId="77777777" w:rsidR="00A70AAB" w:rsidRDefault="002D52F6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  <w:r>
        <w:t>15 - (ENEM/2012)</w:t>
      </w:r>
    </w:p>
    <w:p w14:paraId="6CE882F2" w14:textId="77777777" w:rsidR="00A70AAB" w:rsidRDefault="002D52F6">
      <w:pPr>
        <w:pStyle w:val="Corpodetexto"/>
        <w:ind w:left="1084"/>
      </w:pPr>
      <w:r>
        <w:rPr>
          <w:noProof/>
        </w:rPr>
        <w:drawing>
          <wp:inline distT="0" distB="0" distL="0" distR="0" wp14:anchorId="2F5B517F" wp14:editId="5D523C78">
            <wp:extent cx="1833447" cy="1842516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447" cy="184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46B29" w14:textId="77777777" w:rsidR="00A70AAB" w:rsidRDefault="002D52F6">
      <w:pPr>
        <w:pStyle w:val="Corpodetexto"/>
        <w:spacing w:before="37"/>
        <w:ind w:left="0" w:right="43"/>
        <w:jc w:val="right"/>
      </w:pPr>
      <w:r>
        <w:t xml:space="preserve">(Disponível em: </w:t>
      </w:r>
      <w:hyperlink r:id="rId16">
        <w:r>
          <w:t xml:space="preserve">www.metmuseum.org. </w:t>
        </w:r>
      </w:hyperlink>
      <w:r>
        <w:t>Acesso em: 14</w:t>
      </w:r>
      <w:r>
        <w:rPr>
          <w:spacing w:val="-25"/>
        </w:rPr>
        <w:t xml:space="preserve"> </w:t>
      </w:r>
      <w:r>
        <w:t>set.</w:t>
      </w:r>
    </w:p>
    <w:p w14:paraId="71BFD770" w14:textId="77777777" w:rsidR="00A70AAB" w:rsidRDefault="002D52F6">
      <w:pPr>
        <w:pStyle w:val="Corpodetexto"/>
        <w:spacing w:before="1"/>
        <w:ind w:left="0" w:right="41"/>
        <w:jc w:val="right"/>
      </w:pPr>
      <w:r>
        <w:rPr>
          <w:spacing w:val="-2"/>
        </w:rPr>
        <w:t>2011)</w:t>
      </w:r>
    </w:p>
    <w:p w14:paraId="67B8D1D4" w14:textId="77777777" w:rsidR="00A70AAB" w:rsidRDefault="00A70AAB">
      <w:pPr>
        <w:pStyle w:val="Corpodetexto"/>
        <w:spacing w:before="11"/>
        <w:ind w:left="0"/>
        <w:rPr>
          <w:sz w:val="19"/>
        </w:rPr>
      </w:pPr>
    </w:p>
    <w:p w14:paraId="3856B2D1" w14:textId="77777777" w:rsidR="00A70AAB" w:rsidRDefault="002D52F6">
      <w:pPr>
        <w:pStyle w:val="Corpodetexto"/>
        <w:ind w:left="520" w:right="40"/>
        <w:jc w:val="both"/>
      </w:pPr>
      <w:r>
        <w:t>A figura apresentada é um mosaico, produzido por volta do ano 300 d.C., encontrado na cidade de Lod, atual Estado de Israel. Nela, encontram-se elemen</w:t>
      </w:r>
      <w:r>
        <w:t>tos que representam uma característica política dos romanos no período, indicada em:</w:t>
      </w:r>
    </w:p>
    <w:p w14:paraId="7116DEFA" w14:textId="77777777" w:rsidR="00A70AAB" w:rsidRDefault="00A70AAB">
      <w:pPr>
        <w:pStyle w:val="Corpodetexto"/>
        <w:spacing w:before="2"/>
        <w:ind w:left="0"/>
      </w:pPr>
    </w:p>
    <w:p w14:paraId="157521F9" w14:textId="77777777" w:rsidR="00A70AAB" w:rsidRDefault="002D52F6">
      <w:pPr>
        <w:pStyle w:val="PargrafodaLista"/>
        <w:numPr>
          <w:ilvl w:val="0"/>
          <w:numId w:val="4"/>
        </w:numPr>
        <w:tabs>
          <w:tab w:val="left" w:pos="940"/>
          <w:tab w:val="left" w:pos="941"/>
        </w:tabs>
        <w:spacing w:line="243" w:lineRule="exact"/>
        <w:rPr>
          <w:sz w:val="20"/>
        </w:rPr>
      </w:pPr>
      <w:r>
        <w:rPr>
          <w:sz w:val="20"/>
        </w:rPr>
        <w:t>Cruzadismo – conquista da terra</w:t>
      </w:r>
      <w:r>
        <w:rPr>
          <w:spacing w:val="-2"/>
          <w:sz w:val="20"/>
        </w:rPr>
        <w:t xml:space="preserve"> </w:t>
      </w:r>
      <w:r>
        <w:rPr>
          <w:sz w:val="20"/>
        </w:rPr>
        <w:t>santa.</w:t>
      </w:r>
    </w:p>
    <w:p w14:paraId="49A4F864" w14:textId="77777777" w:rsidR="00A70AAB" w:rsidRDefault="002D52F6">
      <w:pPr>
        <w:pStyle w:val="PargrafodaLista"/>
        <w:numPr>
          <w:ilvl w:val="0"/>
          <w:numId w:val="4"/>
        </w:numPr>
        <w:tabs>
          <w:tab w:val="left" w:pos="940"/>
          <w:tab w:val="left" w:pos="941"/>
        </w:tabs>
        <w:spacing w:line="243" w:lineRule="exact"/>
        <w:rPr>
          <w:sz w:val="20"/>
        </w:rPr>
      </w:pPr>
      <w:r>
        <w:rPr>
          <w:sz w:val="20"/>
        </w:rPr>
        <w:t>Patriotismo – exaltação da cultura</w:t>
      </w:r>
      <w:r>
        <w:rPr>
          <w:spacing w:val="-1"/>
          <w:sz w:val="20"/>
        </w:rPr>
        <w:t xml:space="preserve"> </w:t>
      </w:r>
      <w:r>
        <w:rPr>
          <w:sz w:val="20"/>
        </w:rPr>
        <w:t>local.</w:t>
      </w:r>
    </w:p>
    <w:p w14:paraId="58D9F13D" w14:textId="77777777" w:rsidR="00A70AAB" w:rsidRDefault="002D52F6">
      <w:pPr>
        <w:pStyle w:val="PargrafodaLista"/>
        <w:numPr>
          <w:ilvl w:val="0"/>
          <w:numId w:val="4"/>
        </w:numPr>
        <w:tabs>
          <w:tab w:val="left" w:pos="940"/>
          <w:tab w:val="left" w:pos="941"/>
        </w:tabs>
        <w:spacing w:before="1"/>
        <w:rPr>
          <w:sz w:val="20"/>
        </w:rPr>
      </w:pPr>
      <w:r>
        <w:rPr>
          <w:sz w:val="20"/>
        </w:rPr>
        <w:t>Helenismo – apropriação da estética</w:t>
      </w:r>
      <w:r>
        <w:rPr>
          <w:spacing w:val="-4"/>
          <w:sz w:val="20"/>
        </w:rPr>
        <w:t xml:space="preserve"> </w:t>
      </w:r>
      <w:r>
        <w:rPr>
          <w:sz w:val="20"/>
        </w:rPr>
        <w:t>grega.</w:t>
      </w:r>
    </w:p>
    <w:p w14:paraId="3C0893FE" w14:textId="77777777" w:rsidR="00A70AAB" w:rsidRDefault="002D52F6">
      <w:pPr>
        <w:pStyle w:val="PargrafodaLista"/>
        <w:numPr>
          <w:ilvl w:val="0"/>
          <w:numId w:val="4"/>
        </w:numPr>
        <w:tabs>
          <w:tab w:val="left" w:pos="940"/>
          <w:tab w:val="left" w:pos="941"/>
        </w:tabs>
        <w:spacing w:before="1"/>
        <w:rPr>
          <w:sz w:val="20"/>
        </w:rPr>
      </w:pPr>
      <w:r>
        <w:rPr>
          <w:sz w:val="20"/>
        </w:rPr>
        <w:t>Imperialismo – selvageria dos povos</w:t>
      </w:r>
      <w:r>
        <w:rPr>
          <w:spacing w:val="-11"/>
          <w:sz w:val="20"/>
        </w:rPr>
        <w:t xml:space="preserve"> </w:t>
      </w:r>
      <w:r>
        <w:rPr>
          <w:sz w:val="20"/>
        </w:rPr>
        <w:t>dominados.</w:t>
      </w:r>
    </w:p>
    <w:p w14:paraId="30224127" w14:textId="77777777" w:rsidR="00A70AAB" w:rsidRDefault="002D52F6">
      <w:pPr>
        <w:pStyle w:val="PargrafodaLista"/>
        <w:numPr>
          <w:ilvl w:val="0"/>
          <w:numId w:val="4"/>
        </w:numPr>
        <w:tabs>
          <w:tab w:val="left" w:pos="940"/>
          <w:tab w:val="left" w:pos="941"/>
        </w:tabs>
        <w:ind w:right="42"/>
        <w:rPr>
          <w:sz w:val="20"/>
        </w:rPr>
      </w:pPr>
      <w:r>
        <w:rPr>
          <w:sz w:val="20"/>
        </w:rPr>
        <w:t>Expansionismo – diversidade dos territórios conquistados.</w:t>
      </w:r>
    </w:p>
    <w:p w14:paraId="2D2A52C1" w14:textId="77777777" w:rsidR="00A70AAB" w:rsidRDefault="00A70AAB">
      <w:pPr>
        <w:pStyle w:val="Corpodetexto"/>
        <w:ind w:left="0"/>
      </w:pPr>
    </w:p>
    <w:p w14:paraId="4BB58AEF" w14:textId="77777777" w:rsidR="00A70AAB" w:rsidRDefault="002D52F6">
      <w:pPr>
        <w:pStyle w:val="Ttulo1"/>
        <w:spacing w:line="243" w:lineRule="exact"/>
      </w:pPr>
      <w:r>
        <w:t>16 - (UFAM/2015)</w:t>
      </w:r>
    </w:p>
    <w:p w14:paraId="0E9FBDFB" w14:textId="77777777" w:rsidR="00A70AAB" w:rsidRDefault="002D52F6">
      <w:pPr>
        <w:pStyle w:val="Corpodetexto"/>
        <w:ind w:left="520" w:right="39"/>
        <w:jc w:val="both"/>
      </w:pPr>
      <w:r>
        <w:t>“No antigo Oriente existiram, certamente, um ordenamento e uma atividade políticos. Sem eles não teria</w:t>
      </w:r>
      <w:r>
        <w:rPr>
          <w:spacing w:val="-9"/>
        </w:rPr>
        <w:t xml:space="preserve"> </w:t>
      </w:r>
      <w:r>
        <w:t>sido</w:t>
      </w:r>
      <w:r>
        <w:rPr>
          <w:spacing w:val="-9"/>
        </w:rPr>
        <w:t xml:space="preserve"> </w:t>
      </w:r>
      <w:r>
        <w:t>possível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desenvolvimento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cultura,</w:t>
      </w:r>
      <w:r>
        <w:rPr>
          <w:spacing w:val="-9"/>
        </w:rPr>
        <w:t xml:space="preserve"> </w:t>
      </w:r>
      <w:r>
        <w:t>já</w:t>
      </w:r>
      <w:r>
        <w:rPr>
          <w:spacing w:val="-9"/>
        </w:rPr>
        <w:t xml:space="preserve"> </w:t>
      </w:r>
      <w:r>
        <w:t>que esta deve ter como sujeito histórico uma sociedade politicamente organizada. Mas não é menos certo que a política não formava uma realidade clara e distinta, isto é, não estava rigorosamente delimitada diante de outras re</w:t>
      </w:r>
      <w:r>
        <w:t>alidades nem era concebida como se estivesse. Só com os gregos começou-se a percebê-la como realidade autônoma, e só no mundo moderno e por obra da cultura ocidental se levará a cabo sua radical secularização: em todas as culturas restantes a política, a r</w:t>
      </w:r>
      <w:r>
        <w:t>eligião e, em geral, os empreendimentos econômicos aparecem como três dimensões de uma mesma</w:t>
      </w:r>
      <w:r>
        <w:rPr>
          <w:spacing w:val="-1"/>
        </w:rPr>
        <w:t xml:space="preserve"> </w:t>
      </w:r>
      <w:r>
        <w:t>realidade.”</w:t>
      </w:r>
    </w:p>
    <w:p w14:paraId="214800C8" w14:textId="77777777" w:rsidR="00A70AAB" w:rsidRDefault="00A70AAB">
      <w:pPr>
        <w:pStyle w:val="Corpodetexto"/>
        <w:ind w:left="0"/>
      </w:pPr>
    </w:p>
    <w:p w14:paraId="6252ADC7" w14:textId="77777777" w:rsidR="00A70AAB" w:rsidRDefault="002D52F6">
      <w:pPr>
        <w:pStyle w:val="Corpodetexto"/>
        <w:ind w:left="520" w:right="39"/>
        <w:jc w:val="both"/>
      </w:pPr>
      <w:r>
        <w:t>O</w:t>
      </w:r>
      <w:r>
        <w:rPr>
          <w:spacing w:val="-7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García</w:t>
      </w:r>
      <w:r>
        <w:rPr>
          <w:spacing w:val="-7"/>
        </w:rPr>
        <w:t xml:space="preserve"> </w:t>
      </w:r>
      <w:r>
        <w:t>Pelayo</w:t>
      </w:r>
      <w:r>
        <w:rPr>
          <w:spacing w:val="-7"/>
        </w:rPr>
        <w:t xml:space="preserve"> </w:t>
      </w:r>
      <w:r>
        <w:t>enfatiza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longo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toda a história do antigo Oriente Próximo, política e religião andaram de mãos dadas. No entanto, a</w:t>
      </w:r>
      <w:r>
        <w:t xml:space="preserve"> ideologia político-religiosa de Israel representa uma exceção devido à sua dificuldade em assimilar a própria instituição monárquica e sua radical separação entre a divindade e os demais planos da realidade. Acerca da história hebraica, podemos afirmar</w:t>
      </w:r>
      <w:r>
        <w:rPr>
          <w:spacing w:val="-4"/>
        </w:rPr>
        <w:t xml:space="preserve"> </w:t>
      </w:r>
      <w:r>
        <w:t>qu</w:t>
      </w:r>
      <w:r>
        <w:t>e:</w:t>
      </w:r>
    </w:p>
    <w:p w14:paraId="18E1A32E" w14:textId="77777777" w:rsidR="00A70AAB" w:rsidRDefault="00A70AAB">
      <w:pPr>
        <w:pStyle w:val="Corpodetexto"/>
        <w:spacing w:before="2"/>
        <w:ind w:left="0"/>
      </w:pPr>
    </w:p>
    <w:p w14:paraId="233DE72A" w14:textId="77777777" w:rsidR="00A70AAB" w:rsidRDefault="002D52F6">
      <w:pPr>
        <w:pStyle w:val="PargrafodaLista"/>
        <w:numPr>
          <w:ilvl w:val="0"/>
          <w:numId w:val="3"/>
        </w:numPr>
        <w:tabs>
          <w:tab w:val="left" w:pos="941"/>
        </w:tabs>
        <w:ind w:right="38"/>
        <w:jc w:val="both"/>
        <w:rPr>
          <w:sz w:val="20"/>
        </w:rPr>
      </w:pPr>
      <w:r>
        <w:rPr>
          <w:sz w:val="20"/>
        </w:rPr>
        <w:t>No centro das concepções político-religiosas israelitas estavam as noções de escolha e aliança: o povo de Israel fora escolhido por Iaweh, que com ele pactuara uma</w:t>
      </w:r>
      <w:r>
        <w:rPr>
          <w:spacing w:val="-3"/>
          <w:sz w:val="20"/>
        </w:rPr>
        <w:t xml:space="preserve"> </w:t>
      </w:r>
      <w:r>
        <w:rPr>
          <w:sz w:val="20"/>
        </w:rPr>
        <w:t>aliança.</w:t>
      </w:r>
    </w:p>
    <w:p w14:paraId="18DA0CBA" w14:textId="77777777" w:rsidR="00A70AAB" w:rsidRDefault="002D52F6">
      <w:pPr>
        <w:pStyle w:val="PargrafodaLista"/>
        <w:numPr>
          <w:ilvl w:val="0"/>
          <w:numId w:val="3"/>
        </w:numPr>
        <w:tabs>
          <w:tab w:val="left" w:pos="520"/>
        </w:tabs>
        <w:spacing w:before="49"/>
        <w:ind w:left="520" w:right="719" w:hanging="42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evolução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direção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8"/>
          <w:sz w:val="20"/>
        </w:rPr>
        <w:t xml:space="preserve"> </w:t>
      </w:r>
      <w:r>
        <w:rPr>
          <w:sz w:val="20"/>
        </w:rPr>
        <w:t>verdadeiro</w:t>
      </w:r>
      <w:r>
        <w:rPr>
          <w:spacing w:val="-6"/>
          <w:sz w:val="20"/>
        </w:rPr>
        <w:t xml:space="preserve"> </w:t>
      </w:r>
      <w:r>
        <w:rPr>
          <w:sz w:val="20"/>
        </w:rPr>
        <w:t>Estado</w:t>
      </w:r>
      <w:r>
        <w:rPr>
          <w:spacing w:val="-7"/>
          <w:sz w:val="20"/>
        </w:rPr>
        <w:t xml:space="preserve"> </w:t>
      </w:r>
      <w:r>
        <w:rPr>
          <w:sz w:val="20"/>
        </w:rPr>
        <w:t>de Israel ocorreu devido a ameaça</w:t>
      </w:r>
      <w:r>
        <w:rPr>
          <w:sz w:val="20"/>
        </w:rPr>
        <w:t xml:space="preserve"> crescente representada pelos cassitas, que repelidos no Egito, instalaram-se na Palestina, formando uma federação de</w:t>
      </w:r>
      <w:r>
        <w:rPr>
          <w:spacing w:val="-2"/>
          <w:sz w:val="20"/>
        </w:rPr>
        <w:t xml:space="preserve"> </w:t>
      </w:r>
      <w:r>
        <w:rPr>
          <w:sz w:val="20"/>
        </w:rPr>
        <w:t>cidades-Estados.</w:t>
      </w:r>
    </w:p>
    <w:p w14:paraId="00270694" w14:textId="77777777" w:rsidR="00A70AAB" w:rsidRDefault="002D52F6">
      <w:pPr>
        <w:pStyle w:val="PargrafodaLista"/>
        <w:numPr>
          <w:ilvl w:val="0"/>
          <w:numId w:val="3"/>
        </w:numPr>
        <w:tabs>
          <w:tab w:val="left" w:pos="520"/>
        </w:tabs>
        <w:spacing w:before="1"/>
        <w:ind w:left="520" w:right="719" w:hanging="420"/>
        <w:jc w:val="both"/>
        <w:rPr>
          <w:sz w:val="20"/>
        </w:rPr>
      </w:pPr>
      <w:r>
        <w:rPr>
          <w:sz w:val="20"/>
        </w:rPr>
        <w:t>A religião hebraica estava firmemente ancorada na noção de continuidade e homogeneidade entre as esferas do humano, do natural e do divino.</w:t>
      </w:r>
    </w:p>
    <w:p w14:paraId="7434086C" w14:textId="77777777" w:rsidR="00A70AAB" w:rsidRDefault="002D52F6">
      <w:pPr>
        <w:pStyle w:val="PargrafodaLista"/>
        <w:numPr>
          <w:ilvl w:val="0"/>
          <w:numId w:val="3"/>
        </w:numPr>
        <w:tabs>
          <w:tab w:val="left" w:pos="520"/>
        </w:tabs>
        <w:ind w:left="520" w:right="720" w:hanging="420"/>
        <w:jc w:val="both"/>
        <w:rPr>
          <w:sz w:val="20"/>
        </w:rPr>
      </w:pPr>
      <w:r>
        <w:rPr>
          <w:sz w:val="20"/>
        </w:rPr>
        <w:t>Após o Êxodo e o retorno à Palestina, as tribos hebraicas foram conduzidas pelos Patriarcas, que possuíam atribuiçõe</w:t>
      </w:r>
      <w:r>
        <w:rPr>
          <w:sz w:val="20"/>
        </w:rPr>
        <w:t>s políticas, civis, religiosas e judiciárias.</w:t>
      </w:r>
    </w:p>
    <w:p w14:paraId="0B33FAF8" w14:textId="77777777" w:rsidR="00A70AAB" w:rsidRDefault="002D52F6">
      <w:pPr>
        <w:pStyle w:val="PargrafodaLista"/>
        <w:numPr>
          <w:ilvl w:val="0"/>
          <w:numId w:val="3"/>
        </w:numPr>
        <w:tabs>
          <w:tab w:val="left" w:pos="520"/>
        </w:tabs>
        <w:ind w:left="520" w:right="719" w:hanging="420"/>
        <w:jc w:val="both"/>
        <w:rPr>
          <w:sz w:val="20"/>
        </w:rPr>
      </w:pPr>
      <w:r>
        <w:rPr>
          <w:sz w:val="20"/>
        </w:rPr>
        <w:t>Após a união do sul e do norte do território dos israelitas, Davi se tornou o primeiro rei, consolidando assim uma monarquia teocrática e garantindo um Estado de porte médio, suficientemente forte para enfrenta</w:t>
      </w:r>
      <w:r>
        <w:rPr>
          <w:sz w:val="20"/>
        </w:rPr>
        <w:t>r a expansão dos povos vizinhos à</w:t>
      </w:r>
      <w:r>
        <w:rPr>
          <w:spacing w:val="-5"/>
          <w:sz w:val="20"/>
        </w:rPr>
        <w:t xml:space="preserve"> </w:t>
      </w:r>
      <w:r>
        <w:rPr>
          <w:sz w:val="20"/>
        </w:rPr>
        <w:t>Palestina.</w:t>
      </w:r>
    </w:p>
    <w:p w14:paraId="642FB4F6" w14:textId="77777777" w:rsidR="00A70AAB" w:rsidRDefault="00A70AAB">
      <w:pPr>
        <w:jc w:val="both"/>
        <w:rPr>
          <w:sz w:val="20"/>
        </w:rPr>
        <w:sectPr w:rsidR="00A70AAB">
          <w:pgSz w:w="11910" w:h="16840"/>
          <w:pgMar w:top="980" w:right="0" w:bottom="1140" w:left="620" w:header="0" w:footer="954" w:gutter="0"/>
          <w:cols w:num="2" w:space="720" w:equalWidth="0">
            <w:col w:w="5022" w:space="987"/>
            <w:col w:w="5281"/>
          </w:cols>
        </w:sectPr>
      </w:pPr>
    </w:p>
    <w:p w14:paraId="153E3C67" w14:textId="77777777" w:rsidR="00A70AAB" w:rsidRDefault="002D52F6">
      <w:pPr>
        <w:spacing w:before="49"/>
        <w:ind w:left="100"/>
        <w:rPr>
          <w:sz w:val="20"/>
        </w:rPr>
      </w:pPr>
      <w:r>
        <w:lastRenderedPageBreak/>
        <w:pict w14:anchorId="36E69E70">
          <v:group id="_x0000_s1026" style="position:absolute;left:0;text-align:left;margin-left:566.75pt;margin-top:738.5pt;width:28.6pt;height:37.7pt;z-index:251667456;mso-position-horizontal-relative:page;mso-position-vertical-relative:page" coordorigin="11335,14770" coordsize="572,754">
            <v:shape id="_x0000_s1028" style="position:absolute;left:11335;top:14769;width:572;height:754" coordorigin="11335,14770" coordsize="572,754" path="m11711,14770r-76,7l11565,14799r-64,35l11445,14880r-46,56l11365,15000r-22,70l11335,15146r8,76l11365,15293r34,64l11445,15413r56,46l11565,15494r70,22l11711,15523r75,-7l11857,15494r49,-27l11906,14826r-49,-27l11786,14777r-75,-7xe" fillcolor="#c00000" stroked="f">
              <v:path arrowok="t"/>
            </v:shape>
            <v:shape id="_x0000_s1027" type="#_x0000_t202" style="position:absolute;left:11335;top:14769;width:572;height:754" filled="f" stroked="f">
              <v:textbox inset="0,0,0,0">
                <w:txbxContent>
                  <w:p w14:paraId="27B97DC5" w14:textId="77777777" w:rsidR="00A70AAB" w:rsidRDefault="002D52F6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b/>
          <w:sz w:val="24"/>
        </w:rPr>
        <w:t>GABARITO</w:t>
      </w:r>
      <w:r>
        <w:rPr>
          <w:sz w:val="20"/>
        </w:rPr>
        <w:t>:</w:t>
      </w:r>
    </w:p>
    <w:p w14:paraId="0F9FF8A3" w14:textId="77777777" w:rsidR="00A70AAB" w:rsidRDefault="00A70AAB">
      <w:pPr>
        <w:pStyle w:val="Corpodetexto"/>
        <w:ind w:left="0"/>
      </w:pPr>
    </w:p>
    <w:p w14:paraId="0712480E" w14:textId="77777777" w:rsidR="00A70AAB" w:rsidRDefault="002D52F6">
      <w:pPr>
        <w:pStyle w:val="Ttulo1"/>
        <w:numPr>
          <w:ilvl w:val="0"/>
          <w:numId w:val="2"/>
        </w:numPr>
        <w:tabs>
          <w:tab w:val="left" w:pos="309"/>
        </w:tabs>
        <w:spacing w:before="1"/>
        <w:jc w:val="both"/>
        <w:rPr>
          <w:b w:val="0"/>
        </w:rPr>
      </w:pPr>
      <w:r>
        <w:t>Gab:</w:t>
      </w:r>
      <w:r>
        <w:rPr>
          <w:spacing w:val="-2"/>
        </w:rPr>
        <w:t xml:space="preserve"> </w:t>
      </w:r>
      <w:r>
        <w:rPr>
          <w:b w:val="0"/>
        </w:rPr>
        <w:t>C</w:t>
      </w:r>
    </w:p>
    <w:p w14:paraId="6362F575" w14:textId="77777777" w:rsidR="00A70AAB" w:rsidRDefault="00A70AAB">
      <w:pPr>
        <w:pStyle w:val="Corpodetexto"/>
        <w:spacing w:before="1"/>
        <w:ind w:left="0"/>
      </w:pPr>
    </w:p>
    <w:p w14:paraId="666F886E" w14:textId="77777777" w:rsidR="00A70AAB" w:rsidRDefault="002D52F6">
      <w:pPr>
        <w:pStyle w:val="PargrafodaLista"/>
        <w:numPr>
          <w:ilvl w:val="0"/>
          <w:numId w:val="2"/>
        </w:numPr>
        <w:tabs>
          <w:tab w:val="left" w:pos="309"/>
        </w:tabs>
        <w:jc w:val="both"/>
        <w:rPr>
          <w:sz w:val="20"/>
        </w:rPr>
      </w:pPr>
      <w:r>
        <w:rPr>
          <w:b/>
          <w:sz w:val="20"/>
        </w:rPr>
        <w:t xml:space="preserve">Gab: </w:t>
      </w:r>
      <w:r>
        <w:rPr>
          <w:sz w:val="20"/>
        </w:rPr>
        <w:t>09</w:t>
      </w:r>
    </w:p>
    <w:p w14:paraId="5FD1D89F" w14:textId="77777777" w:rsidR="00A70AAB" w:rsidRDefault="00A70AAB">
      <w:pPr>
        <w:pStyle w:val="Corpodetexto"/>
        <w:spacing w:before="11"/>
        <w:ind w:left="0"/>
        <w:rPr>
          <w:sz w:val="19"/>
        </w:rPr>
      </w:pPr>
    </w:p>
    <w:p w14:paraId="107044D9" w14:textId="77777777" w:rsidR="00A70AAB" w:rsidRDefault="002D52F6">
      <w:pPr>
        <w:pStyle w:val="Ttulo1"/>
        <w:numPr>
          <w:ilvl w:val="0"/>
          <w:numId w:val="2"/>
        </w:numPr>
        <w:tabs>
          <w:tab w:val="left" w:pos="309"/>
        </w:tabs>
        <w:jc w:val="both"/>
        <w:rPr>
          <w:b w:val="0"/>
        </w:rPr>
      </w:pPr>
      <w:r>
        <w:t>Gab:</w:t>
      </w:r>
      <w:r>
        <w:rPr>
          <w:spacing w:val="-3"/>
        </w:rPr>
        <w:t xml:space="preserve"> </w:t>
      </w:r>
      <w:r>
        <w:rPr>
          <w:b w:val="0"/>
        </w:rPr>
        <w:t>A</w:t>
      </w:r>
    </w:p>
    <w:p w14:paraId="3E0E00B0" w14:textId="77777777" w:rsidR="00A70AAB" w:rsidRDefault="00A70AAB">
      <w:pPr>
        <w:pStyle w:val="Corpodetexto"/>
        <w:spacing w:before="1"/>
        <w:ind w:left="0"/>
      </w:pPr>
    </w:p>
    <w:p w14:paraId="3A3D4132" w14:textId="77777777" w:rsidR="00A70AAB" w:rsidRDefault="002D52F6">
      <w:pPr>
        <w:pStyle w:val="PargrafodaLista"/>
        <w:numPr>
          <w:ilvl w:val="0"/>
          <w:numId w:val="2"/>
        </w:numPr>
        <w:tabs>
          <w:tab w:val="left" w:pos="309"/>
        </w:tabs>
        <w:jc w:val="both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</w:t>
      </w:r>
    </w:p>
    <w:p w14:paraId="5AFAEC29" w14:textId="77777777" w:rsidR="00A70AAB" w:rsidRDefault="00A70AAB">
      <w:pPr>
        <w:pStyle w:val="Corpodetexto"/>
        <w:spacing w:before="11"/>
        <w:ind w:left="0"/>
        <w:rPr>
          <w:sz w:val="19"/>
        </w:rPr>
      </w:pPr>
    </w:p>
    <w:p w14:paraId="6742C84B" w14:textId="77777777" w:rsidR="00A70AAB" w:rsidRDefault="002D52F6">
      <w:pPr>
        <w:pStyle w:val="PargrafodaLista"/>
        <w:numPr>
          <w:ilvl w:val="0"/>
          <w:numId w:val="2"/>
        </w:numPr>
        <w:tabs>
          <w:tab w:val="left" w:pos="309"/>
        </w:tabs>
        <w:jc w:val="both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</w:t>
      </w:r>
    </w:p>
    <w:p w14:paraId="080AD891" w14:textId="77777777" w:rsidR="00A70AAB" w:rsidRDefault="00A70AAB">
      <w:pPr>
        <w:pStyle w:val="Corpodetexto"/>
        <w:spacing w:before="11"/>
        <w:ind w:left="0"/>
        <w:rPr>
          <w:sz w:val="19"/>
        </w:rPr>
      </w:pPr>
    </w:p>
    <w:p w14:paraId="2322D4B2" w14:textId="77777777" w:rsidR="00A70AAB" w:rsidRDefault="002D52F6">
      <w:pPr>
        <w:pStyle w:val="PargrafodaLista"/>
        <w:numPr>
          <w:ilvl w:val="0"/>
          <w:numId w:val="2"/>
        </w:numPr>
        <w:tabs>
          <w:tab w:val="left" w:pos="309"/>
        </w:tabs>
        <w:spacing w:before="1"/>
        <w:jc w:val="both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</w:t>
      </w:r>
    </w:p>
    <w:p w14:paraId="0A4675FA" w14:textId="77777777" w:rsidR="00A70AAB" w:rsidRDefault="00A70AAB">
      <w:pPr>
        <w:pStyle w:val="Corpodetexto"/>
        <w:spacing w:before="1"/>
        <w:ind w:left="0"/>
      </w:pPr>
    </w:p>
    <w:p w14:paraId="4C28ABF8" w14:textId="77777777" w:rsidR="00A70AAB" w:rsidRDefault="002D52F6">
      <w:pPr>
        <w:pStyle w:val="PargrafodaLista"/>
        <w:numPr>
          <w:ilvl w:val="0"/>
          <w:numId w:val="2"/>
        </w:numPr>
        <w:tabs>
          <w:tab w:val="left" w:pos="309"/>
        </w:tabs>
        <w:jc w:val="both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E</w:t>
      </w:r>
    </w:p>
    <w:p w14:paraId="4F5A331E" w14:textId="77777777" w:rsidR="00A70AAB" w:rsidRDefault="00A70AAB">
      <w:pPr>
        <w:pStyle w:val="Corpodetexto"/>
        <w:spacing w:before="11"/>
        <w:ind w:left="0"/>
        <w:rPr>
          <w:sz w:val="19"/>
        </w:rPr>
      </w:pPr>
    </w:p>
    <w:p w14:paraId="5267E090" w14:textId="77777777" w:rsidR="00A70AAB" w:rsidRDefault="002D52F6">
      <w:pPr>
        <w:pStyle w:val="PargrafodaLista"/>
        <w:numPr>
          <w:ilvl w:val="0"/>
          <w:numId w:val="2"/>
        </w:numPr>
        <w:tabs>
          <w:tab w:val="left" w:pos="309"/>
        </w:tabs>
        <w:jc w:val="both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B</w:t>
      </w:r>
    </w:p>
    <w:p w14:paraId="761EC5E8" w14:textId="77777777" w:rsidR="00A70AAB" w:rsidRDefault="00A70AAB">
      <w:pPr>
        <w:pStyle w:val="Corpodetexto"/>
        <w:spacing w:before="2"/>
        <w:ind w:left="0"/>
      </w:pPr>
    </w:p>
    <w:p w14:paraId="159B4E12" w14:textId="77777777" w:rsidR="00A70AAB" w:rsidRDefault="002D52F6">
      <w:pPr>
        <w:pStyle w:val="PargrafodaLista"/>
        <w:numPr>
          <w:ilvl w:val="0"/>
          <w:numId w:val="2"/>
        </w:numPr>
        <w:tabs>
          <w:tab w:val="left" w:pos="309"/>
        </w:tabs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52</w:t>
      </w:r>
    </w:p>
    <w:p w14:paraId="020EB487" w14:textId="77777777" w:rsidR="00A70AAB" w:rsidRDefault="00A70AAB">
      <w:pPr>
        <w:pStyle w:val="Corpodetexto"/>
        <w:spacing w:before="11"/>
        <w:ind w:left="0"/>
        <w:rPr>
          <w:sz w:val="19"/>
        </w:rPr>
      </w:pPr>
    </w:p>
    <w:p w14:paraId="09304410" w14:textId="77777777" w:rsidR="00A70AAB" w:rsidRDefault="002D52F6">
      <w:pPr>
        <w:pStyle w:val="PargrafodaLista"/>
        <w:numPr>
          <w:ilvl w:val="0"/>
          <w:numId w:val="2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</w:p>
    <w:p w14:paraId="1BAFC2F4" w14:textId="77777777" w:rsidR="00A70AAB" w:rsidRDefault="00A70AAB">
      <w:pPr>
        <w:pStyle w:val="Corpodetexto"/>
        <w:spacing w:before="1"/>
        <w:ind w:left="0"/>
      </w:pPr>
    </w:p>
    <w:p w14:paraId="40D6CA65" w14:textId="77777777" w:rsidR="00A70AAB" w:rsidRDefault="002D52F6">
      <w:pPr>
        <w:pStyle w:val="PargrafodaLista"/>
        <w:numPr>
          <w:ilvl w:val="0"/>
          <w:numId w:val="2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</w:p>
    <w:p w14:paraId="0B1F6564" w14:textId="77777777" w:rsidR="00A70AAB" w:rsidRDefault="00A70AAB">
      <w:pPr>
        <w:pStyle w:val="Corpodetexto"/>
        <w:spacing w:before="11"/>
        <w:ind w:left="0"/>
        <w:rPr>
          <w:sz w:val="19"/>
        </w:rPr>
      </w:pPr>
    </w:p>
    <w:p w14:paraId="4E815D48" w14:textId="77777777" w:rsidR="00A70AAB" w:rsidRDefault="002D52F6">
      <w:pPr>
        <w:pStyle w:val="PargrafodaLista"/>
        <w:numPr>
          <w:ilvl w:val="0"/>
          <w:numId w:val="2"/>
        </w:numPr>
        <w:tabs>
          <w:tab w:val="left" w:pos="410"/>
        </w:tabs>
        <w:spacing w:before="1"/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</w:p>
    <w:p w14:paraId="53E47696" w14:textId="77777777" w:rsidR="00A70AAB" w:rsidRDefault="002D52F6">
      <w:pPr>
        <w:pStyle w:val="PargrafodaLista"/>
        <w:numPr>
          <w:ilvl w:val="1"/>
          <w:numId w:val="2"/>
        </w:numPr>
        <w:tabs>
          <w:tab w:val="left" w:pos="941"/>
        </w:tabs>
        <w:ind w:right="6305"/>
        <w:jc w:val="both"/>
        <w:rPr>
          <w:sz w:val="20"/>
        </w:rPr>
      </w:pPr>
      <w:r>
        <w:rPr>
          <w:sz w:val="20"/>
        </w:rPr>
        <w:t>O episódio reconhecido como Êxodo significou, para o povo hebreu, a libertação de sua condição de povo escravo, submisso aos caprichos dos mandatários egípcios, e, contrariamente, a possibilidade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acesso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uma</w:t>
      </w:r>
      <w:r>
        <w:rPr>
          <w:spacing w:val="-10"/>
          <w:sz w:val="20"/>
        </w:rPr>
        <w:t xml:space="preserve"> </w:t>
      </w:r>
      <w:r>
        <w:rPr>
          <w:sz w:val="20"/>
        </w:rPr>
        <w:t>vida</w:t>
      </w:r>
      <w:r>
        <w:rPr>
          <w:spacing w:val="-9"/>
          <w:sz w:val="20"/>
        </w:rPr>
        <w:t xml:space="preserve"> </w:t>
      </w:r>
      <w:r>
        <w:rPr>
          <w:sz w:val="20"/>
        </w:rPr>
        <w:t>social,</w:t>
      </w:r>
      <w:r>
        <w:rPr>
          <w:spacing w:val="-10"/>
          <w:sz w:val="20"/>
        </w:rPr>
        <w:t xml:space="preserve"> </w:t>
      </w:r>
      <w:r>
        <w:rPr>
          <w:sz w:val="20"/>
        </w:rPr>
        <w:t>político- religiosa, e econômic</w:t>
      </w:r>
      <w:r>
        <w:rPr>
          <w:sz w:val="20"/>
        </w:rPr>
        <w:t>a, livre, autônoma e produtiva.</w:t>
      </w:r>
    </w:p>
    <w:p w14:paraId="7EA633C0" w14:textId="77777777" w:rsidR="00A70AAB" w:rsidRDefault="002D52F6">
      <w:pPr>
        <w:pStyle w:val="PargrafodaLista"/>
        <w:numPr>
          <w:ilvl w:val="1"/>
          <w:numId w:val="2"/>
        </w:numPr>
        <w:tabs>
          <w:tab w:val="left" w:pos="941"/>
        </w:tabs>
        <w:ind w:right="6307"/>
        <w:jc w:val="both"/>
        <w:rPr>
          <w:sz w:val="20"/>
        </w:rPr>
      </w:pPr>
      <w:r>
        <w:rPr>
          <w:sz w:val="20"/>
        </w:rPr>
        <w:t>As migrações podem ser classificadas como internas, quando ocorrem dentro de um mesmo país, e, externas ou internacionais, quando implicam a travessia de uma ou mais</w:t>
      </w:r>
      <w:r>
        <w:rPr>
          <w:spacing w:val="-17"/>
          <w:sz w:val="20"/>
        </w:rPr>
        <w:t xml:space="preserve"> </w:t>
      </w:r>
      <w:r>
        <w:rPr>
          <w:sz w:val="20"/>
        </w:rPr>
        <w:t>fronteiras.</w:t>
      </w:r>
    </w:p>
    <w:p w14:paraId="491C5618" w14:textId="77777777" w:rsidR="00A70AAB" w:rsidRDefault="00A70AAB">
      <w:pPr>
        <w:pStyle w:val="Corpodetexto"/>
        <w:spacing w:before="1"/>
        <w:ind w:left="0"/>
      </w:pPr>
    </w:p>
    <w:p w14:paraId="5F1FAE9C" w14:textId="77777777" w:rsidR="00A70AAB" w:rsidRDefault="002D52F6">
      <w:pPr>
        <w:pStyle w:val="PargrafodaLista"/>
        <w:numPr>
          <w:ilvl w:val="0"/>
          <w:numId w:val="2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</w:p>
    <w:p w14:paraId="5D7A72FB" w14:textId="77777777" w:rsidR="00A70AAB" w:rsidRDefault="00A70AAB">
      <w:pPr>
        <w:pStyle w:val="Corpodetexto"/>
        <w:spacing w:before="11"/>
        <w:ind w:left="0"/>
        <w:rPr>
          <w:sz w:val="19"/>
        </w:rPr>
      </w:pPr>
    </w:p>
    <w:p w14:paraId="3D99FEFF" w14:textId="77777777" w:rsidR="00A70AAB" w:rsidRDefault="002D52F6">
      <w:pPr>
        <w:pStyle w:val="PargrafodaLista"/>
        <w:numPr>
          <w:ilvl w:val="0"/>
          <w:numId w:val="2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</w:p>
    <w:p w14:paraId="57D8411F" w14:textId="77777777" w:rsidR="00A70AAB" w:rsidRDefault="00A70AAB">
      <w:pPr>
        <w:pStyle w:val="Corpodetexto"/>
        <w:spacing w:before="11"/>
        <w:ind w:left="0"/>
        <w:rPr>
          <w:sz w:val="19"/>
        </w:rPr>
      </w:pPr>
    </w:p>
    <w:p w14:paraId="1E471CDA" w14:textId="77777777" w:rsidR="00A70AAB" w:rsidRDefault="002D52F6">
      <w:pPr>
        <w:pStyle w:val="PargrafodaLista"/>
        <w:numPr>
          <w:ilvl w:val="0"/>
          <w:numId w:val="2"/>
        </w:numPr>
        <w:tabs>
          <w:tab w:val="left" w:pos="410"/>
        </w:tabs>
        <w:spacing w:before="1"/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292AA1D3" w14:textId="77777777" w:rsidR="00A70AAB" w:rsidRDefault="00A70AAB">
      <w:pPr>
        <w:pStyle w:val="Corpodetexto"/>
        <w:spacing w:before="1"/>
        <w:ind w:left="0"/>
      </w:pPr>
    </w:p>
    <w:p w14:paraId="638EF231" w14:textId="77777777" w:rsidR="00A70AAB" w:rsidRDefault="002D52F6">
      <w:pPr>
        <w:pStyle w:val="PargrafodaLista"/>
        <w:numPr>
          <w:ilvl w:val="0"/>
          <w:numId w:val="2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</w:p>
    <w:sectPr w:rsidR="00A70AAB">
      <w:pgSz w:w="11910" w:h="16840"/>
      <w:pgMar w:top="980" w:right="0" w:bottom="1140" w:left="62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C011" w14:textId="77777777" w:rsidR="002D52F6" w:rsidRDefault="002D52F6">
      <w:r>
        <w:separator/>
      </w:r>
    </w:p>
  </w:endnote>
  <w:endnote w:type="continuationSeparator" w:id="0">
    <w:p w14:paraId="191534E0" w14:textId="77777777" w:rsidR="002D52F6" w:rsidRDefault="002D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C716E" w14:textId="77777777" w:rsidR="0098684E" w:rsidRDefault="009868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D9610" w14:textId="3F69A77C" w:rsidR="00A70AAB" w:rsidRDefault="002D52F6">
    <w:pPr>
      <w:pStyle w:val="Corpodetexto"/>
      <w:spacing w:line="14" w:lineRule="auto"/>
      <w:ind w:left="0"/>
    </w:pPr>
    <w:r>
      <w:pict w14:anchorId="4D15D2A2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3.9pt;margin-top:795.2pt;width:5.6pt;height:11.05pt;z-index:-252010496;mso-position-horizontal-relative:page;mso-position-vertical-relative:page" filled="f" stroked="f">
          <v:textbox inset="0,0,0,0">
            <w:txbxContent>
              <w:p w14:paraId="03CABA65" w14:textId="77777777" w:rsidR="00A70AAB" w:rsidRDefault="002D52F6">
                <w:pPr>
                  <w:spacing w:line="221" w:lineRule="exact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bookmarkStart w:id="0" w:name="_GoBack"/>
    <w:bookmarkEnd w:id="0"/>
    <w:r>
      <w:pict w14:anchorId="4C5325AB">
        <v:shape id="_x0000_s2049" type="#_x0000_t202" style="position:absolute;margin-left:422.3pt;margin-top:800.85pt;width:153.25pt;height:27.3pt;z-index:-252008448;mso-position-horizontal-relative:page;mso-position-vertical-relative:page" filled="f" stroked="f">
          <v:textbox inset="0,0,0,0">
            <w:txbxContent>
              <w:p w14:paraId="03D92F9F" w14:textId="77777777" w:rsidR="00A70AAB" w:rsidRDefault="002D52F6">
                <w:pPr>
                  <w:spacing w:before="25"/>
                  <w:ind w:left="20"/>
                  <w:rPr>
                    <w:rFonts w:ascii="Verdana"/>
                    <w:sz w:val="40"/>
                  </w:rPr>
                </w:pPr>
                <w:hyperlink r:id="rId1">
                  <w:r>
                    <w:rPr>
                      <w:rFonts w:ascii="Verdana"/>
                      <w:color w:val="FFFFFF"/>
                      <w:w w:val="50"/>
                      <w:sz w:val="40"/>
                    </w:rPr>
                    <w:t>www.historiaemfoco.com.br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16FB" w14:textId="77777777" w:rsidR="0098684E" w:rsidRDefault="009868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FC520" w14:textId="77777777" w:rsidR="002D52F6" w:rsidRDefault="002D52F6">
      <w:r>
        <w:separator/>
      </w:r>
    </w:p>
  </w:footnote>
  <w:footnote w:type="continuationSeparator" w:id="0">
    <w:p w14:paraId="3075CAC8" w14:textId="77777777" w:rsidR="002D52F6" w:rsidRDefault="002D5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7036B" w14:textId="77777777" w:rsidR="0098684E" w:rsidRDefault="009868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5496E" w14:textId="77777777" w:rsidR="00A70AAB" w:rsidRDefault="002D52F6">
    <w:pPr>
      <w:pStyle w:val="Corpodetexto"/>
      <w:spacing w:line="14" w:lineRule="auto"/>
      <w:ind w:left="0"/>
    </w:pPr>
    <w:r>
      <w:pict w14:anchorId="265CB19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1.65pt;margin-top:7.45pt;width:39.25pt;height:27.3pt;z-index:-252011520;mso-position-horizontal-relative:page;mso-position-vertical-relative:page" filled="f" stroked="f">
          <v:textbox inset="0,0,0,0">
            <w:txbxContent>
              <w:p w14:paraId="0E381AD2" w14:textId="77777777" w:rsidR="00A70AAB" w:rsidRDefault="002D52F6">
                <w:pPr>
                  <w:spacing w:before="25"/>
                  <w:ind w:left="20"/>
                  <w:rPr>
                    <w:rFonts w:ascii="Verdana"/>
                    <w:sz w:val="40"/>
                  </w:rPr>
                </w:pPr>
                <w:r>
                  <w:rPr>
                    <w:rFonts w:ascii="Verdana"/>
                    <w:color w:val="FFFFFF"/>
                    <w:w w:val="45"/>
                    <w:sz w:val="40"/>
                  </w:rPr>
                  <w:t>Hebreus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D6355" w14:textId="77777777" w:rsidR="0098684E" w:rsidRDefault="009868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B4F"/>
    <w:multiLevelType w:val="hybridMultilevel"/>
    <w:tmpl w:val="B7968236"/>
    <w:lvl w:ilvl="0" w:tplc="E50ED8A4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B734B58E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987E9974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680AD35C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2A8A5E92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91A627DE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D6949062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719E1D6C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2398CC9C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1" w15:restartNumberingAfterBreak="0">
    <w:nsid w:val="0D760863"/>
    <w:multiLevelType w:val="hybridMultilevel"/>
    <w:tmpl w:val="D166C382"/>
    <w:lvl w:ilvl="0" w:tplc="FD70347C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E634FAB0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BC826FD8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3A16E9CC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D4925DD0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566495A4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5E208F4C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E306EB98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CBEEFBB8">
      <w:numFmt w:val="bullet"/>
      <w:lvlText w:val="•"/>
      <w:lvlJc w:val="left"/>
      <w:pPr>
        <w:ind w:left="4178" w:hanging="361"/>
      </w:pPr>
      <w:rPr>
        <w:rFonts w:hint="default"/>
        <w:lang w:val="pt-PT" w:eastAsia="pt-PT" w:bidi="pt-PT"/>
      </w:rPr>
    </w:lvl>
  </w:abstractNum>
  <w:abstractNum w:abstractNumId="2" w15:restartNumberingAfterBreak="0">
    <w:nsid w:val="113F6354"/>
    <w:multiLevelType w:val="hybridMultilevel"/>
    <w:tmpl w:val="AEEC0D1A"/>
    <w:lvl w:ilvl="0" w:tplc="FCE2141A">
      <w:start w:val="1"/>
      <w:numFmt w:val="decimalZero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81702F04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2586CB5E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6D781118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3A6CBB48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5D420BE6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BA804B0E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B47CAB30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D2C08A92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3" w15:restartNumberingAfterBreak="0">
    <w:nsid w:val="19E10FC6"/>
    <w:multiLevelType w:val="hybridMultilevel"/>
    <w:tmpl w:val="B5226E18"/>
    <w:lvl w:ilvl="0" w:tplc="FCE227F0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AA24B988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2EE2198A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3A10FE3C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C65E8B8C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FC10BD02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AF46A74E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0978A74E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E4145500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abstractNum w:abstractNumId="4" w15:restartNumberingAfterBreak="0">
    <w:nsid w:val="1FFA7E51"/>
    <w:multiLevelType w:val="hybridMultilevel"/>
    <w:tmpl w:val="64C09204"/>
    <w:lvl w:ilvl="0" w:tplc="20E2CB84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13726FD6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FEBC0A7A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56883574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0FC8CCE6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4D88BCA0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BB16C7A4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65D03FAA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C3E47D1C">
      <w:numFmt w:val="bullet"/>
      <w:lvlText w:val="•"/>
      <w:lvlJc w:val="left"/>
      <w:pPr>
        <w:ind w:left="4178" w:hanging="361"/>
      </w:pPr>
      <w:rPr>
        <w:rFonts w:hint="default"/>
        <w:lang w:val="pt-PT" w:eastAsia="pt-PT" w:bidi="pt-PT"/>
      </w:rPr>
    </w:lvl>
  </w:abstractNum>
  <w:abstractNum w:abstractNumId="5" w15:restartNumberingAfterBreak="0">
    <w:nsid w:val="283F251C"/>
    <w:multiLevelType w:val="hybridMultilevel"/>
    <w:tmpl w:val="9F20005A"/>
    <w:lvl w:ilvl="0" w:tplc="D0C6D806">
      <w:start w:val="1"/>
      <w:numFmt w:val="lowerLetter"/>
      <w:lvlText w:val="%1)"/>
      <w:lvlJc w:val="left"/>
      <w:pPr>
        <w:ind w:left="940" w:hanging="421"/>
        <w:jc w:val="righ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F7F632CC">
      <w:numFmt w:val="bullet"/>
      <w:lvlText w:val="•"/>
      <w:lvlJc w:val="left"/>
      <w:pPr>
        <w:ind w:left="1348" w:hanging="421"/>
      </w:pPr>
      <w:rPr>
        <w:rFonts w:hint="default"/>
        <w:lang w:val="pt-PT" w:eastAsia="pt-PT" w:bidi="pt-PT"/>
      </w:rPr>
    </w:lvl>
    <w:lvl w:ilvl="2" w:tplc="2C42423A">
      <w:numFmt w:val="bullet"/>
      <w:lvlText w:val="•"/>
      <w:lvlJc w:val="left"/>
      <w:pPr>
        <w:ind w:left="1756" w:hanging="421"/>
      </w:pPr>
      <w:rPr>
        <w:rFonts w:hint="default"/>
        <w:lang w:val="pt-PT" w:eastAsia="pt-PT" w:bidi="pt-PT"/>
      </w:rPr>
    </w:lvl>
    <w:lvl w:ilvl="3" w:tplc="05922702">
      <w:numFmt w:val="bullet"/>
      <w:lvlText w:val="•"/>
      <w:lvlJc w:val="left"/>
      <w:pPr>
        <w:ind w:left="2164" w:hanging="421"/>
      </w:pPr>
      <w:rPr>
        <w:rFonts w:hint="default"/>
        <w:lang w:val="pt-PT" w:eastAsia="pt-PT" w:bidi="pt-PT"/>
      </w:rPr>
    </w:lvl>
    <w:lvl w:ilvl="4" w:tplc="D6FAB5EE">
      <w:numFmt w:val="bullet"/>
      <w:lvlText w:val="•"/>
      <w:lvlJc w:val="left"/>
      <w:pPr>
        <w:ind w:left="2572" w:hanging="421"/>
      </w:pPr>
      <w:rPr>
        <w:rFonts w:hint="default"/>
        <w:lang w:val="pt-PT" w:eastAsia="pt-PT" w:bidi="pt-PT"/>
      </w:rPr>
    </w:lvl>
    <w:lvl w:ilvl="5" w:tplc="23D4BDC0">
      <w:numFmt w:val="bullet"/>
      <w:lvlText w:val="•"/>
      <w:lvlJc w:val="left"/>
      <w:pPr>
        <w:ind w:left="2980" w:hanging="421"/>
      </w:pPr>
      <w:rPr>
        <w:rFonts w:hint="default"/>
        <w:lang w:val="pt-PT" w:eastAsia="pt-PT" w:bidi="pt-PT"/>
      </w:rPr>
    </w:lvl>
    <w:lvl w:ilvl="6" w:tplc="0CD21548">
      <w:numFmt w:val="bullet"/>
      <w:lvlText w:val="•"/>
      <w:lvlJc w:val="left"/>
      <w:pPr>
        <w:ind w:left="3388" w:hanging="421"/>
      </w:pPr>
      <w:rPr>
        <w:rFonts w:hint="default"/>
        <w:lang w:val="pt-PT" w:eastAsia="pt-PT" w:bidi="pt-PT"/>
      </w:rPr>
    </w:lvl>
    <w:lvl w:ilvl="7" w:tplc="E0526892">
      <w:numFmt w:val="bullet"/>
      <w:lvlText w:val="•"/>
      <w:lvlJc w:val="left"/>
      <w:pPr>
        <w:ind w:left="3797" w:hanging="421"/>
      </w:pPr>
      <w:rPr>
        <w:rFonts w:hint="default"/>
        <w:lang w:val="pt-PT" w:eastAsia="pt-PT" w:bidi="pt-PT"/>
      </w:rPr>
    </w:lvl>
    <w:lvl w:ilvl="8" w:tplc="2FFE9CF4">
      <w:numFmt w:val="bullet"/>
      <w:lvlText w:val="•"/>
      <w:lvlJc w:val="left"/>
      <w:pPr>
        <w:ind w:left="4205" w:hanging="421"/>
      </w:pPr>
      <w:rPr>
        <w:rFonts w:hint="default"/>
        <w:lang w:val="pt-PT" w:eastAsia="pt-PT" w:bidi="pt-PT"/>
      </w:rPr>
    </w:lvl>
  </w:abstractNum>
  <w:abstractNum w:abstractNumId="6" w15:restartNumberingAfterBreak="0">
    <w:nsid w:val="2A4549E2"/>
    <w:multiLevelType w:val="hybridMultilevel"/>
    <w:tmpl w:val="692E8FCE"/>
    <w:lvl w:ilvl="0" w:tplc="35660CCE">
      <w:start w:val="1"/>
      <w:numFmt w:val="decimal"/>
      <w:lvlText w:val="%1)"/>
      <w:lvlJc w:val="left"/>
      <w:pPr>
        <w:ind w:left="308" w:hanging="209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pt-PT" w:bidi="pt-PT"/>
      </w:rPr>
    </w:lvl>
    <w:lvl w:ilvl="1" w:tplc="89A03D86">
      <w:start w:val="1"/>
      <w:numFmt w:val="lowerLetter"/>
      <w:lvlText w:val="%2)"/>
      <w:lvlJc w:val="left"/>
      <w:pPr>
        <w:ind w:left="940" w:hanging="4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2" w:tplc="A12246BA">
      <w:numFmt w:val="bullet"/>
      <w:lvlText w:val="•"/>
      <w:lvlJc w:val="left"/>
      <w:pPr>
        <w:ind w:left="2089" w:hanging="421"/>
      </w:pPr>
      <w:rPr>
        <w:rFonts w:hint="default"/>
        <w:lang w:val="pt-PT" w:eastAsia="pt-PT" w:bidi="pt-PT"/>
      </w:rPr>
    </w:lvl>
    <w:lvl w:ilvl="3" w:tplc="CB8A2120">
      <w:numFmt w:val="bullet"/>
      <w:lvlText w:val="•"/>
      <w:lvlJc w:val="left"/>
      <w:pPr>
        <w:ind w:left="3239" w:hanging="421"/>
      </w:pPr>
      <w:rPr>
        <w:rFonts w:hint="default"/>
        <w:lang w:val="pt-PT" w:eastAsia="pt-PT" w:bidi="pt-PT"/>
      </w:rPr>
    </w:lvl>
    <w:lvl w:ilvl="4" w:tplc="2CC03276">
      <w:numFmt w:val="bullet"/>
      <w:lvlText w:val="•"/>
      <w:lvlJc w:val="left"/>
      <w:pPr>
        <w:ind w:left="4388" w:hanging="421"/>
      </w:pPr>
      <w:rPr>
        <w:rFonts w:hint="default"/>
        <w:lang w:val="pt-PT" w:eastAsia="pt-PT" w:bidi="pt-PT"/>
      </w:rPr>
    </w:lvl>
    <w:lvl w:ilvl="5" w:tplc="31F29658">
      <w:numFmt w:val="bullet"/>
      <w:lvlText w:val="•"/>
      <w:lvlJc w:val="left"/>
      <w:pPr>
        <w:ind w:left="5538" w:hanging="421"/>
      </w:pPr>
      <w:rPr>
        <w:rFonts w:hint="default"/>
        <w:lang w:val="pt-PT" w:eastAsia="pt-PT" w:bidi="pt-PT"/>
      </w:rPr>
    </w:lvl>
    <w:lvl w:ilvl="6" w:tplc="4796C7BE">
      <w:numFmt w:val="bullet"/>
      <w:lvlText w:val="•"/>
      <w:lvlJc w:val="left"/>
      <w:pPr>
        <w:ind w:left="6688" w:hanging="421"/>
      </w:pPr>
      <w:rPr>
        <w:rFonts w:hint="default"/>
        <w:lang w:val="pt-PT" w:eastAsia="pt-PT" w:bidi="pt-PT"/>
      </w:rPr>
    </w:lvl>
    <w:lvl w:ilvl="7" w:tplc="7A5A310E">
      <w:numFmt w:val="bullet"/>
      <w:lvlText w:val="•"/>
      <w:lvlJc w:val="left"/>
      <w:pPr>
        <w:ind w:left="7837" w:hanging="421"/>
      </w:pPr>
      <w:rPr>
        <w:rFonts w:hint="default"/>
        <w:lang w:val="pt-PT" w:eastAsia="pt-PT" w:bidi="pt-PT"/>
      </w:rPr>
    </w:lvl>
    <w:lvl w:ilvl="8" w:tplc="710A014E">
      <w:numFmt w:val="bullet"/>
      <w:lvlText w:val="•"/>
      <w:lvlJc w:val="left"/>
      <w:pPr>
        <w:ind w:left="8987" w:hanging="421"/>
      </w:pPr>
      <w:rPr>
        <w:rFonts w:hint="default"/>
        <w:lang w:val="pt-PT" w:eastAsia="pt-PT" w:bidi="pt-PT"/>
      </w:rPr>
    </w:lvl>
  </w:abstractNum>
  <w:abstractNum w:abstractNumId="7" w15:restartNumberingAfterBreak="0">
    <w:nsid w:val="2ACE4BCE"/>
    <w:multiLevelType w:val="hybridMultilevel"/>
    <w:tmpl w:val="D68EA838"/>
    <w:lvl w:ilvl="0" w:tplc="EBD62820">
      <w:start w:val="1"/>
      <w:numFmt w:val="decimalZero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AC98E73E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E074603C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5FD4C590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BFB04622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F45898A8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055E4058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0520F39A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DFEAB1B2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2B800C9E"/>
    <w:multiLevelType w:val="hybridMultilevel"/>
    <w:tmpl w:val="9B52303C"/>
    <w:lvl w:ilvl="0" w:tplc="EAA8D7C6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8A87B80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7FEAAD70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265CF166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7368BABE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BAEA404A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D02A6828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3274EFD0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C11E42F8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18A4800"/>
    <w:multiLevelType w:val="hybridMultilevel"/>
    <w:tmpl w:val="C5525992"/>
    <w:lvl w:ilvl="0" w:tplc="A3A81164">
      <w:start w:val="1"/>
      <w:numFmt w:val="lowerLetter"/>
      <w:lvlText w:val="%1)"/>
      <w:lvlJc w:val="left"/>
      <w:pPr>
        <w:ind w:left="940" w:hanging="42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732CCCB6">
      <w:numFmt w:val="bullet"/>
      <w:lvlText w:val="•"/>
      <w:lvlJc w:val="left"/>
      <w:pPr>
        <w:ind w:left="1415" w:hanging="420"/>
      </w:pPr>
      <w:rPr>
        <w:rFonts w:hint="default"/>
        <w:lang w:val="pt-PT" w:eastAsia="pt-PT" w:bidi="pt-PT"/>
      </w:rPr>
    </w:lvl>
    <w:lvl w:ilvl="2" w:tplc="201A0F82">
      <w:numFmt w:val="bullet"/>
      <w:lvlText w:val="•"/>
      <w:lvlJc w:val="left"/>
      <w:pPr>
        <w:ind w:left="1891" w:hanging="420"/>
      </w:pPr>
      <w:rPr>
        <w:rFonts w:hint="default"/>
        <w:lang w:val="pt-PT" w:eastAsia="pt-PT" w:bidi="pt-PT"/>
      </w:rPr>
    </w:lvl>
    <w:lvl w:ilvl="3" w:tplc="368E332C">
      <w:numFmt w:val="bullet"/>
      <w:lvlText w:val="•"/>
      <w:lvlJc w:val="left"/>
      <w:pPr>
        <w:ind w:left="2367" w:hanging="420"/>
      </w:pPr>
      <w:rPr>
        <w:rFonts w:hint="default"/>
        <w:lang w:val="pt-PT" w:eastAsia="pt-PT" w:bidi="pt-PT"/>
      </w:rPr>
    </w:lvl>
    <w:lvl w:ilvl="4" w:tplc="9554368E">
      <w:numFmt w:val="bullet"/>
      <w:lvlText w:val="•"/>
      <w:lvlJc w:val="left"/>
      <w:pPr>
        <w:ind w:left="2843" w:hanging="420"/>
      </w:pPr>
      <w:rPr>
        <w:rFonts w:hint="default"/>
        <w:lang w:val="pt-PT" w:eastAsia="pt-PT" w:bidi="pt-PT"/>
      </w:rPr>
    </w:lvl>
    <w:lvl w:ilvl="5" w:tplc="3780AA00">
      <w:numFmt w:val="bullet"/>
      <w:lvlText w:val="•"/>
      <w:lvlJc w:val="left"/>
      <w:pPr>
        <w:ind w:left="3318" w:hanging="420"/>
      </w:pPr>
      <w:rPr>
        <w:rFonts w:hint="default"/>
        <w:lang w:val="pt-PT" w:eastAsia="pt-PT" w:bidi="pt-PT"/>
      </w:rPr>
    </w:lvl>
    <w:lvl w:ilvl="6" w:tplc="632E6C00">
      <w:numFmt w:val="bullet"/>
      <w:lvlText w:val="•"/>
      <w:lvlJc w:val="left"/>
      <w:pPr>
        <w:ind w:left="3794" w:hanging="420"/>
      </w:pPr>
      <w:rPr>
        <w:rFonts w:hint="default"/>
        <w:lang w:val="pt-PT" w:eastAsia="pt-PT" w:bidi="pt-PT"/>
      </w:rPr>
    </w:lvl>
    <w:lvl w:ilvl="7" w:tplc="B2B457A8">
      <w:numFmt w:val="bullet"/>
      <w:lvlText w:val="•"/>
      <w:lvlJc w:val="left"/>
      <w:pPr>
        <w:ind w:left="4270" w:hanging="420"/>
      </w:pPr>
      <w:rPr>
        <w:rFonts w:hint="default"/>
        <w:lang w:val="pt-PT" w:eastAsia="pt-PT" w:bidi="pt-PT"/>
      </w:rPr>
    </w:lvl>
    <w:lvl w:ilvl="8" w:tplc="4C56F8DE">
      <w:numFmt w:val="bullet"/>
      <w:lvlText w:val="•"/>
      <w:lvlJc w:val="left"/>
      <w:pPr>
        <w:ind w:left="4746" w:hanging="420"/>
      </w:pPr>
      <w:rPr>
        <w:rFonts w:hint="default"/>
        <w:lang w:val="pt-PT" w:eastAsia="pt-PT" w:bidi="pt-PT"/>
      </w:rPr>
    </w:lvl>
  </w:abstractNum>
  <w:abstractNum w:abstractNumId="10" w15:restartNumberingAfterBreak="0">
    <w:nsid w:val="356D5194"/>
    <w:multiLevelType w:val="hybridMultilevel"/>
    <w:tmpl w:val="C11AADE0"/>
    <w:lvl w:ilvl="0" w:tplc="E08261DC">
      <w:start w:val="1"/>
      <w:numFmt w:val="upperRoman"/>
      <w:lvlText w:val="%1"/>
      <w:lvlJc w:val="left"/>
      <w:pPr>
        <w:ind w:left="820" w:hanging="96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94BA127C">
      <w:numFmt w:val="bullet"/>
      <w:lvlText w:val="•"/>
      <w:lvlJc w:val="left"/>
      <w:pPr>
        <w:ind w:left="1239" w:hanging="96"/>
      </w:pPr>
      <w:rPr>
        <w:rFonts w:hint="default"/>
        <w:lang w:val="pt-PT" w:eastAsia="pt-PT" w:bidi="pt-PT"/>
      </w:rPr>
    </w:lvl>
    <w:lvl w:ilvl="2" w:tplc="79588052">
      <w:numFmt w:val="bullet"/>
      <w:lvlText w:val="•"/>
      <w:lvlJc w:val="left"/>
      <w:pPr>
        <w:ind w:left="1659" w:hanging="96"/>
      </w:pPr>
      <w:rPr>
        <w:rFonts w:hint="default"/>
        <w:lang w:val="pt-PT" w:eastAsia="pt-PT" w:bidi="pt-PT"/>
      </w:rPr>
    </w:lvl>
    <w:lvl w:ilvl="3" w:tplc="721408BC">
      <w:numFmt w:val="bullet"/>
      <w:lvlText w:val="•"/>
      <w:lvlJc w:val="left"/>
      <w:pPr>
        <w:ind w:left="2079" w:hanging="96"/>
      </w:pPr>
      <w:rPr>
        <w:rFonts w:hint="default"/>
        <w:lang w:val="pt-PT" w:eastAsia="pt-PT" w:bidi="pt-PT"/>
      </w:rPr>
    </w:lvl>
    <w:lvl w:ilvl="4" w:tplc="51B02F26">
      <w:numFmt w:val="bullet"/>
      <w:lvlText w:val="•"/>
      <w:lvlJc w:val="left"/>
      <w:pPr>
        <w:ind w:left="2499" w:hanging="96"/>
      </w:pPr>
      <w:rPr>
        <w:rFonts w:hint="default"/>
        <w:lang w:val="pt-PT" w:eastAsia="pt-PT" w:bidi="pt-PT"/>
      </w:rPr>
    </w:lvl>
    <w:lvl w:ilvl="5" w:tplc="48EAD008">
      <w:numFmt w:val="bullet"/>
      <w:lvlText w:val="•"/>
      <w:lvlJc w:val="left"/>
      <w:pPr>
        <w:ind w:left="2919" w:hanging="96"/>
      </w:pPr>
      <w:rPr>
        <w:rFonts w:hint="default"/>
        <w:lang w:val="pt-PT" w:eastAsia="pt-PT" w:bidi="pt-PT"/>
      </w:rPr>
    </w:lvl>
    <w:lvl w:ilvl="6" w:tplc="3BB27B2C">
      <w:numFmt w:val="bullet"/>
      <w:lvlText w:val="•"/>
      <w:lvlJc w:val="left"/>
      <w:pPr>
        <w:ind w:left="3339" w:hanging="96"/>
      </w:pPr>
      <w:rPr>
        <w:rFonts w:hint="default"/>
        <w:lang w:val="pt-PT" w:eastAsia="pt-PT" w:bidi="pt-PT"/>
      </w:rPr>
    </w:lvl>
    <w:lvl w:ilvl="7" w:tplc="BD2A8BE0">
      <w:numFmt w:val="bullet"/>
      <w:lvlText w:val="•"/>
      <w:lvlJc w:val="left"/>
      <w:pPr>
        <w:ind w:left="3759" w:hanging="96"/>
      </w:pPr>
      <w:rPr>
        <w:rFonts w:hint="default"/>
        <w:lang w:val="pt-PT" w:eastAsia="pt-PT" w:bidi="pt-PT"/>
      </w:rPr>
    </w:lvl>
    <w:lvl w:ilvl="8" w:tplc="8446F242">
      <w:numFmt w:val="bullet"/>
      <w:lvlText w:val="•"/>
      <w:lvlJc w:val="left"/>
      <w:pPr>
        <w:ind w:left="4179" w:hanging="96"/>
      </w:pPr>
      <w:rPr>
        <w:rFonts w:hint="default"/>
        <w:lang w:val="pt-PT" w:eastAsia="pt-PT" w:bidi="pt-PT"/>
      </w:rPr>
    </w:lvl>
  </w:abstractNum>
  <w:abstractNum w:abstractNumId="11" w15:restartNumberingAfterBreak="0">
    <w:nsid w:val="38AC5ADB"/>
    <w:multiLevelType w:val="hybridMultilevel"/>
    <w:tmpl w:val="7ADA6232"/>
    <w:lvl w:ilvl="0" w:tplc="6F50B3C4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191A6D98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DE74AC88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87E27EAE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5F000A26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A7A01BF6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2CEA66DA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3FCC0AFA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8C82BB7E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12" w15:restartNumberingAfterBreak="0">
    <w:nsid w:val="40611830"/>
    <w:multiLevelType w:val="hybridMultilevel"/>
    <w:tmpl w:val="4D400022"/>
    <w:lvl w:ilvl="0" w:tplc="854C311C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8ECCCE16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CE4A924C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E8CC8938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AF281E34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3A3EAE50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CBA64FC2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58AC2128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637E7398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13" w15:restartNumberingAfterBreak="0">
    <w:nsid w:val="4F1E7BAC"/>
    <w:multiLevelType w:val="hybridMultilevel"/>
    <w:tmpl w:val="7EEEFC96"/>
    <w:lvl w:ilvl="0" w:tplc="AB7078B0">
      <w:start w:val="1"/>
      <w:numFmt w:val="lowerLetter"/>
      <w:lvlText w:val="%1)"/>
      <w:lvlJc w:val="left"/>
      <w:pPr>
        <w:ind w:left="940" w:hanging="4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944CB16">
      <w:numFmt w:val="bullet"/>
      <w:lvlText w:val="•"/>
      <w:lvlJc w:val="left"/>
      <w:pPr>
        <w:ind w:left="1347" w:hanging="421"/>
      </w:pPr>
      <w:rPr>
        <w:rFonts w:hint="default"/>
        <w:lang w:val="pt-PT" w:eastAsia="pt-PT" w:bidi="pt-PT"/>
      </w:rPr>
    </w:lvl>
    <w:lvl w:ilvl="2" w:tplc="B784F69E">
      <w:numFmt w:val="bullet"/>
      <w:lvlText w:val="•"/>
      <w:lvlJc w:val="left"/>
      <w:pPr>
        <w:ind w:left="1755" w:hanging="421"/>
      </w:pPr>
      <w:rPr>
        <w:rFonts w:hint="default"/>
        <w:lang w:val="pt-PT" w:eastAsia="pt-PT" w:bidi="pt-PT"/>
      </w:rPr>
    </w:lvl>
    <w:lvl w:ilvl="3" w:tplc="903A68A8">
      <w:numFmt w:val="bullet"/>
      <w:lvlText w:val="•"/>
      <w:lvlJc w:val="left"/>
      <w:pPr>
        <w:ind w:left="2163" w:hanging="421"/>
      </w:pPr>
      <w:rPr>
        <w:rFonts w:hint="default"/>
        <w:lang w:val="pt-PT" w:eastAsia="pt-PT" w:bidi="pt-PT"/>
      </w:rPr>
    </w:lvl>
    <w:lvl w:ilvl="4" w:tplc="8C96FD12">
      <w:numFmt w:val="bullet"/>
      <w:lvlText w:val="•"/>
      <w:lvlJc w:val="left"/>
      <w:pPr>
        <w:ind w:left="2571" w:hanging="421"/>
      </w:pPr>
      <w:rPr>
        <w:rFonts w:hint="default"/>
        <w:lang w:val="pt-PT" w:eastAsia="pt-PT" w:bidi="pt-PT"/>
      </w:rPr>
    </w:lvl>
    <w:lvl w:ilvl="5" w:tplc="2940EAEA">
      <w:numFmt w:val="bullet"/>
      <w:lvlText w:val="•"/>
      <w:lvlJc w:val="left"/>
      <w:pPr>
        <w:ind w:left="2979" w:hanging="421"/>
      </w:pPr>
      <w:rPr>
        <w:rFonts w:hint="default"/>
        <w:lang w:val="pt-PT" w:eastAsia="pt-PT" w:bidi="pt-PT"/>
      </w:rPr>
    </w:lvl>
    <w:lvl w:ilvl="6" w:tplc="DB2A665E">
      <w:numFmt w:val="bullet"/>
      <w:lvlText w:val="•"/>
      <w:lvlJc w:val="left"/>
      <w:pPr>
        <w:ind w:left="3387" w:hanging="421"/>
      </w:pPr>
      <w:rPr>
        <w:rFonts w:hint="default"/>
        <w:lang w:val="pt-PT" w:eastAsia="pt-PT" w:bidi="pt-PT"/>
      </w:rPr>
    </w:lvl>
    <w:lvl w:ilvl="7" w:tplc="993E72BA">
      <w:numFmt w:val="bullet"/>
      <w:lvlText w:val="•"/>
      <w:lvlJc w:val="left"/>
      <w:pPr>
        <w:ind w:left="3795" w:hanging="421"/>
      </w:pPr>
      <w:rPr>
        <w:rFonts w:hint="default"/>
        <w:lang w:val="pt-PT" w:eastAsia="pt-PT" w:bidi="pt-PT"/>
      </w:rPr>
    </w:lvl>
    <w:lvl w:ilvl="8" w:tplc="BE705C38">
      <w:numFmt w:val="bullet"/>
      <w:lvlText w:val="•"/>
      <w:lvlJc w:val="left"/>
      <w:pPr>
        <w:ind w:left="4202" w:hanging="421"/>
      </w:pPr>
      <w:rPr>
        <w:rFonts w:hint="default"/>
        <w:lang w:val="pt-PT" w:eastAsia="pt-PT" w:bidi="pt-PT"/>
      </w:rPr>
    </w:lvl>
  </w:abstractNum>
  <w:abstractNum w:abstractNumId="14" w15:restartNumberingAfterBreak="0">
    <w:nsid w:val="544C1C7B"/>
    <w:multiLevelType w:val="hybridMultilevel"/>
    <w:tmpl w:val="8E92EFD0"/>
    <w:lvl w:ilvl="0" w:tplc="91F299BA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15F6E71A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66D46AA4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8F0E8EB8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AE28C90C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7A548822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E1087B54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E68E610A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5414E38A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5E0A7F74"/>
    <w:multiLevelType w:val="hybridMultilevel"/>
    <w:tmpl w:val="BB34694A"/>
    <w:lvl w:ilvl="0" w:tplc="B6042954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D24A0CF2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0D6416B0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B37C1102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D1C867C2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F4F896AC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A9883F50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6ADE3DAE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CB5E9088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69F82B0A"/>
    <w:multiLevelType w:val="hybridMultilevel"/>
    <w:tmpl w:val="B374F28C"/>
    <w:lvl w:ilvl="0" w:tplc="864EBD7A">
      <w:start w:val="1"/>
      <w:numFmt w:val="lowerLetter"/>
      <w:lvlText w:val="%1)"/>
      <w:lvlJc w:val="left"/>
      <w:pPr>
        <w:ind w:left="940" w:hanging="4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886882B8">
      <w:numFmt w:val="bullet"/>
      <w:lvlText w:val="•"/>
      <w:lvlJc w:val="left"/>
      <w:pPr>
        <w:ind w:left="1348" w:hanging="421"/>
      </w:pPr>
      <w:rPr>
        <w:rFonts w:hint="default"/>
        <w:lang w:val="pt-PT" w:eastAsia="pt-PT" w:bidi="pt-PT"/>
      </w:rPr>
    </w:lvl>
    <w:lvl w:ilvl="2" w:tplc="5FA80D24">
      <w:numFmt w:val="bullet"/>
      <w:lvlText w:val="•"/>
      <w:lvlJc w:val="left"/>
      <w:pPr>
        <w:ind w:left="1756" w:hanging="421"/>
      </w:pPr>
      <w:rPr>
        <w:rFonts w:hint="default"/>
        <w:lang w:val="pt-PT" w:eastAsia="pt-PT" w:bidi="pt-PT"/>
      </w:rPr>
    </w:lvl>
    <w:lvl w:ilvl="3" w:tplc="9EE40358">
      <w:numFmt w:val="bullet"/>
      <w:lvlText w:val="•"/>
      <w:lvlJc w:val="left"/>
      <w:pPr>
        <w:ind w:left="2164" w:hanging="421"/>
      </w:pPr>
      <w:rPr>
        <w:rFonts w:hint="default"/>
        <w:lang w:val="pt-PT" w:eastAsia="pt-PT" w:bidi="pt-PT"/>
      </w:rPr>
    </w:lvl>
    <w:lvl w:ilvl="4" w:tplc="C4D6E572">
      <w:numFmt w:val="bullet"/>
      <w:lvlText w:val="•"/>
      <w:lvlJc w:val="left"/>
      <w:pPr>
        <w:ind w:left="2572" w:hanging="421"/>
      </w:pPr>
      <w:rPr>
        <w:rFonts w:hint="default"/>
        <w:lang w:val="pt-PT" w:eastAsia="pt-PT" w:bidi="pt-PT"/>
      </w:rPr>
    </w:lvl>
    <w:lvl w:ilvl="5" w:tplc="E58E1344">
      <w:numFmt w:val="bullet"/>
      <w:lvlText w:val="•"/>
      <w:lvlJc w:val="left"/>
      <w:pPr>
        <w:ind w:left="2980" w:hanging="421"/>
      </w:pPr>
      <w:rPr>
        <w:rFonts w:hint="default"/>
        <w:lang w:val="pt-PT" w:eastAsia="pt-PT" w:bidi="pt-PT"/>
      </w:rPr>
    </w:lvl>
    <w:lvl w:ilvl="6" w:tplc="8E84C944">
      <w:numFmt w:val="bullet"/>
      <w:lvlText w:val="•"/>
      <w:lvlJc w:val="left"/>
      <w:pPr>
        <w:ind w:left="3388" w:hanging="421"/>
      </w:pPr>
      <w:rPr>
        <w:rFonts w:hint="default"/>
        <w:lang w:val="pt-PT" w:eastAsia="pt-PT" w:bidi="pt-PT"/>
      </w:rPr>
    </w:lvl>
    <w:lvl w:ilvl="7" w:tplc="DE9CA842">
      <w:numFmt w:val="bullet"/>
      <w:lvlText w:val="•"/>
      <w:lvlJc w:val="left"/>
      <w:pPr>
        <w:ind w:left="3797" w:hanging="421"/>
      </w:pPr>
      <w:rPr>
        <w:rFonts w:hint="default"/>
        <w:lang w:val="pt-PT" w:eastAsia="pt-PT" w:bidi="pt-PT"/>
      </w:rPr>
    </w:lvl>
    <w:lvl w:ilvl="8" w:tplc="6A7A2FA6">
      <w:numFmt w:val="bullet"/>
      <w:lvlText w:val="•"/>
      <w:lvlJc w:val="left"/>
      <w:pPr>
        <w:ind w:left="4205" w:hanging="421"/>
      </w:pPr>
      <w:rPr>
        <w:rFonts w:hint="default"/>
        <w:lang w:val="pt-PT" w:eastAsia="pt-PT" w:bidi="pt-PT"/>
      </w:rPr>
    </w:lvl>
  </w:abstractNum>
  <w:abstractNum w:abstractNumId="17" w15:restartNumberingAfterBreak="0">
    <w:nsid w:val="74BE7B8C"/>
    <w:multiLevelType w:val="hybridMultilevel"/>
    <w:tmpl w:val="02D616D8"/>
    <w:lvl w:ilvl="0" w:tplc="B6E02470">
      <w:start w:val="1"/>
      <w:numFmt w:val="lowerLetter"/>
      <w:lvlText w:val="%1)"/>
      <w:lvlJc w:val="left"/>
      <w:pPr>
        <w:ind w:left="940" w:hanging="42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45E4D042">
      <w:numFmt w:val="bullet"/>
      <w:lvlText w:val="•"/>
      <w:lvlJc w:val="left"/>
      <w:pPr>
        <w:ind w:left="1415" w:hanging="420"/>
      </w:pPr>
      <w:rPr>
        <w:rFonts w:hint="default"/>
        <w:lang w:val="pt-PT" w:eastAsia="pt-PT" w:bidi="pt-PT"/>
      </w:rPr>
    </w:lvl>
    <w:lvl w:ilvl="2" w:tplc="00CE3ADE">
      <w:numFmt w:val="bullet"/>
      <w:lvlText w:val="•"/>
      <w:lvlJc w:val="left"/>
      <w:pPr>
        <w:ind w:left="1891" w:hanging="420"/>
      </w:pPr>
      <w:rPr>
        <w:rFonts w:hint="default"/>
        <w:lang w:val="pt-PT" w:eastAsia="pt-PT" w:bidi="pt-PT"/>
      </w:rPr>
    </w:lvl>
    <w:lvl w:ilvl="3" w:tplc="BB96F420">
      <w:numFmt w:val="bullet"/>
      <w:lvlText w:val="•"/>
      <w:lvlJc w:val="left"/>
      <w:pPr>
        <w:ind w:left="2367" w:hanging="420"/>
      </w:pPr>
      <w:rPr>
        <w:rFonts w:hint="default"/>
        <w:lang w:val="pt-PT" w:eastAsia="pt-PT" w:bidi="pt-PT"/>
      </w:rPr>
    </w:lvl>
    <w:lvl w:ilvl="4" w:tplc="0980B132">
      <w:numFmt w:val="bullet"/>
      <w:lvlText w:val="•"/>
      <w:lvlJc w:val="left"/>
      <w:pPr>
        <w:ind w:left="2843" w:hanging="420"/>
      </w:pPr>
      <w:rPr>
        <w:rFonts w:hint="default"/>
        <w:lang w:val="pt-PT" w:eastAsia="pt-PT" w:bidi="pt-PT"/>
      </w:rPr>
    </w:lvl>
    <w:lvl w:ilvl="5" w:tplc="6B3C6456">
      <w:numFmt w:val="bullet"/>
      <w:lvlText w:val="•"/>
      <w:lvlJc w:val="left"/>
      <w:pPr>
        <w:ind w:left="3318" w:hanging="420"/>
      </w:pPr>
      <w:rPr>
        <w:rFonts w:hint="default"/>
        <w:lang w:val="pt-PT" w:eastAsia="pt-PT" w:bidi="pt-PT"/>
      </w:rPr>
    </w:lvl>
    <w:lvl w:ilvl="6" w:tplc="941C8986">
      <w:numFmt w:val="bullet"/>
      <w:lvlText w:val="•"/>
      <w:lvlJc w:val="left"/>
      <w:pPr>
        <w:ind w:left="3794" w:hanging="420"/>
      </w:pPr>
      <w:rPr>
        <w:rFonts w:hint="default"/>
        <w:lang w:val="pt-PT" w:eastAsia="pt-PT" w:bidi="pt-PT"/>
      </w:rPr>
    </w:lvl>
    <w:lvl w:ilvl="7" w:tplc="5C9AD514">
      <w:numFmt w:val="bullet"/>
      <w:lvlText w:val="•"/>
      <w:lvlJc w:val="left"/>
      <w:pPr>
        <w:ind w:left="4270" w:hanging="420"/>
      </w:pPr>
      <w:rPr>
        <w:rFonts w:hint="default"/>
        <w:lang w:val="pt-PT" w:eastAsia="pt-PT" w:bidi="pt-PT"/>
      </w:rPr>
    </w:lvl>
    <w:lvl w:ilvl="8" w:tplc="2296352E">
      <w:numFmt w:val="bullet"/>
      <w:lvlText w:val="•"/>
      <w:lvlJc w:val="left"/>
      <w:pPr>
        <w:ind w:left="4746" w:hanging="420"/>
      </w:pPr>
      <w:rPr>
        <w:rFonts w:hint="default"/>
        <w:lang w:val="pt-PT" w:eastAsia="pt-PT" w:bidi="pt-PT"/>
      </w:rPr>
    </w:lvl>
  </w:abstractNum>
  <w:abstractNum w:abstractNumId="18" w15:restartNumberingAfterBreak="0">
    <w:nsid w:val="77EC60A0"/>
    <w:multiLevelType w:val="hybridMultilevel"/>
    <w:tmpl w:val="6908CC62"/>
    <w:lvl w:ilvl="0" w:tplc="709A2BA4">
      <w:start w:val="1"/>
      <w:numFmt w:val="upperRoman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B4E8A3CA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138A1CB8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075C9948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FD928552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276223EE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A5D8BE7E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8E18CD44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31A028A2">
      <w:numFmt w:val="bullet"/>
      <w:lvlText w:val="•"/>
      <w:lvlJc w:val="left"/>
      <w:pPr>
        <w:ind w:left="4178" w:hanging="361"/>
      </w:pPr>
      <w:rPr>
        <w:rFonts w:hint="default"/>
        <w:lang w:val="pt-PT" w:eastAsia="pt-PT" w:bidi="pt-PT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6"/>
  </w:num>
  <w:num w:numId="5">
    <w:abstractNumId w:val="9"/>
  </w:num>
  <w:num w:numId="6">
    <w:abstractNumId w:val="17"/>
  </w:num>
  <w:num w:numId="7">
    <w:abstractNumId w:val="13"/>
  </w:num>
  <w:num w:numId="8">
    <w:abstractNumId w:val="4"/>
  </w:num>
  <w:num w:numId="9">
    <w:abstractNumId w:val="1"/>
  </w:num>
  <w:num w:numId="10">
    <w:abstractNumId w:val="7"/>
  </w:num>
  <w:num w:numId="11">
    <w:abstractNumId w:val="14"/>
  </w:num>
  <w:num w:numId="12">
    <w:abstractNumId w:val="15"/>
  </w:num>
  <w:num w:numId="13">
    <w:abstractNumId w:val="3"/>
  </w:num>
  <w:num w:numId="14">
    <w:abstractNumId w:val="8"/>
  </w:num>
  <w:num w:numId="15">
    <w:abstractNumId w:val="12"/>
  </w:num>
  <w:num w:numId="16">
    <w:abstractNumId w:val="0"/>
  </w:num>
  <w:num w:numId="17">
    <w:abstractNumId w:val="2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AAB"/>
    <w:rsid w:val="002D52F6"/>
    <w:rsid w:val="0098684E"/>
    <w:rsid w:val="00A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10AE6CB"/>
  <w15:docId w15:val="{518EC7AF-0216-4675-A959-FF71BCC8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868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84E"/>
    <w:rPr>
      <w:rFonts w:ascii="Segoe UI" w:eastAsia="Calibri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86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684E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86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684E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tmuseum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3.est.edu.br/nepp/revista/016/ano07n2_04.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storiaemfoco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2409</Words>
  <Characters>13011</Characters>
  <Application>Microsoft Office Word</Application>
  <DocSecurity>0</DocSecurity>
  <Lines>108</Lines>
  <Paragraphs>30</Paragraphs>
  <ScaleCrop>false</ScaleCrop>
  <Company/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Jonatas Alexandre</dc:creator>
  <cp:lastModifiedBy>BRUNO FERREIRA</cp:lastModifiedBy>
  <cp:revision>2</cp:revision>
  <dcterms:created xsi:type="dcterms:W3CDTF">2019-03-22T01:12:00Z</dcterms:created>
  <dcterms:modified xsi:type="dcterms:W3CDTF">2019-04-16T05:04:00Z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2019-03-22T00:00:00Z</vt:filetime>
  </property>
</Properties>
</file>