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29" w:rsidRPr="00320229" w:rsidRDefault="00320229" w:rsidP="003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229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Questões de vestibular sobre História do Brasil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1) Entre as mudanças ocorridas no Brasil Colônia durante a União Ibérica (1580 - 1640), destacam-se: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a) a introdução do tráfico negreiro, a invasão dos holandeses no Nordeste e o início da produção de tabaco no recôncavo Baiano.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a expansão da economia açucareira no Nordeste, o estreitamento das relações com a Inglaterra e a expulsão dos jesuítas.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 a incorporação do Extremo-Sul, o início da exploração do ouro em Minas Gerais e a reordenação administrativa do território.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a expulsão dos holandeses do Nordeste, a intensificação da escravização indígena e a introdução das companhias de comércio monopolistas.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 a expansão da ocupação interna pela pecuária, a expulsão dos franceses e o incremento do bandeirismo.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2) (FUVEST-SP) "Sabinada" na Bahia, "Balaiada" no Maranhão e "Farroupilha" no Rio Grande do Sul foram algumas das lutas que ocorreram no Brasil em um período caracterizado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a) por um regime centralizado na figura do imperador, impedindo a constituição de partidos políticos e transformações sociais na estrutura agrária.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pelo estabelecimento de um sistema monárquico descentralizado, o qual delegou às Províncias o encaminhamento da "questão servil".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 por mudanças na organização partidária, o que facilitava o federalismo, e por transformações na estrutura fundiária de base escravista.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por uma fase de transição política, decorrente da abdicação de Dom Pedro I, fortemente marcada por um surto de industrialização, estimulado pelo Estado.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 pela redefinição do poder monárquico e pela formação dos partidos políticos, sem que se alterassem as estruturas sociais e econômicas estabelecidas.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3) Naquela época não tinha maquinaria, meu pai trabalhava na enxada. Meu pai era de Módena, minha mãe era de Capri e ficaram muito tempo na roça. Depois a família veio morar nessa travessa da avenida Paulista; agora está tudo mudado, já não entendo nada dessas ruas". Esse trecho de um depoimento de um descendente de imigrante, transcrito na obra MEMÓRIA E SOCIEDADE, de Ecléa Bosi, constitui um documento importante para a análise: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a) do processo de crescimento urbano paulista no início do século atual, que desencadeou crises constantes entre fazendeiros de café e industriais.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da imigração européia para o Brasil, organizada pelos fazendeiros de café nas primeiras décadas do século XX, baseada em contratos de trabalho conhecidos como "sistema de parceria".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 da imigração italiana, caracterizada pela contratação de mão-de-obra estrangeira para a lavoura cafeeira, e do posterior processo de migração e de crescimento urbano de São Paulo.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do percurso migratório italiano promovido pelos governos italiano e paulista, que organizavam a transferência de trabalhadores rurais para o setor manufatureiro.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 da crise na produção cafeeira da primeira década do século XX, que forçou os fazendeiros paulistas a desempregar milhares de imigrantes italianos, acelerando o processo de industrialização.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4) A partir da Segunda Guerra Mundial e até 1960, o Brasil, a exemplo de outros países do denominado "Cone Sul", teve sua história marcada por um processo de modernização caracterizado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lastRenderedPageBreak/>
        <w:br/>
        <w:t>a) pela criação de uma política desenvolvimentista baseada em um processo de industrialização associado aos capitais estrangeiros.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pela organização de políticas de moldes socialistas que ocasionaram a fuga de capitais estrangeiros.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 pela elaboração de uma política populista, caracterizada por uma intensa reforma agrária, levando a um processo de crescimento do mercado interno.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pelo surgimento de governos militares de regime ditatorial instalados para frear a expansão de movimentos socialistas.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 pela preservação de uma política oligárquica e de caráter nacionalista, responsável por um desenvolvimento industrial contrário aos interesses norte-americanos.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5) A produção de açúcar, desenvolvida no Nordeste brasileiro a partir do século XVI,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priorizou o uso de mão-de-obra indígena, graças ao domínio da técnica de cultivo;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promoveu a organização de uma sociedade aristocrática, patriarcal e escravista;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foi financiada por capitais da Coroa e da burguesia lusitana;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gerou uma economia monocultora e voltada para o mercado interno;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realizou-se em latifúndios, favorecendo o povoamento do sertão.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6) A respeito da economia e da sociedade no Brasil Colônia, é correto afirmar que: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no nordeste, a atividade pecuária ficou vinculada ao engenho, utilizando trabalho escravo negro e pouco contribuindo para a colonização do sertão;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na região das Minas, o surgimento de irmandades ou confrarias, que em geral se organizavam de acordo com linhas raciais definidas, estimulou a arte sacra barroca;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com o desenvolvimento da economia açucareira, as relações sociais foram adquirindo caráter aberto, favorecendo a mobilidade social de mestiços e homens brancos pobres;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as missões religiosas formadas pelos jesuítas visavam, através da catequese, preparar os indígenas para viverem integrados à sociedade dos brancos como mão-de-obra escrava.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7) Eram direitos dos donatários: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fundar vilas, conceder sesmarias e cobrar impostos;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a redízima, a vintena e a transferência da capitania para outro donatário;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fundar vilas, a redízima e a transferência da capitania para outro donatário;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 redízima, a cobrança de impostos e a venda da capitania para qualquer outro nobre;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fundar vilas, a vintena e a venda da capitania para qualquer outro nobre.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8) A economia colonial brasileira: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possibilitou a comercialização direta dos produtos coloniais brasileiros com vários reinos europeus e vice-reinos coloniais americanos.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foi a base para a formação e o desenvolvimento da Companhia das Índias Ocidentais, com sede em amsterdã.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estimulou a produção de açúcar de cana na Europa.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tem, com a produção do tabaco e a exportação das ervas do sertão, os maiores lucros do período.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enquadrava-se nos interesses comerciais europeus que geraram a colonização.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lastRenderedPageBreak/>
        <w:t>9) </w:t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.Os movimentos nativistas mais embasados filosoficamente pelas idéias iluministas foram:</w:t>
      </w:r>
    </w:p>
    <w:p w:rsidR="00320229" w:rsidRPr="00320229" w:rsidRDefault="00320229" w:rsidP="003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a) Revolta Beckman e Guerra dos Mascates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Guerra dos Emboabas e Revolta de Felipe dos Santos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 Revolta Beckman e Inconfidência Mineira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Revolta de Felipe dos Santos e Revolução dos Alfaiates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 Inconfidência Mineira e Revolução dos Alfaiates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10) O primeiro presidente civil da República foi: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a)Hermes da fonseca         b)Deodoro da Fonseca         c)Floriano Peixoto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d)Prudente de Morais                  e)Campos Sales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11) Dentre as afirmações abaixo assinale a que NÃO está relacionada com a Economia Colonial: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(A) a atividade extrativa do pau-brasil não fixou o homem à terra.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(B) a empresa açucareira foi a solução encontrada por Portugal para ativar o mercado interno no Brasil.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(C) o sistema de PLANTATION incluía dentre outros aspectos a mão de obra escrava indígena ou negra.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(D) o ouro descoberto na região das Gerais era do tipo aluvião, logo esgotou-se rapidamente.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(E) as drogas do sertão foram coletadas pelos índios aculturados nas Missões do Amazona</w:t>
      </w:r>
    </w:p>
    <w:p w:rsidR="00320229" w:rsidRPr="00320229" w:rsidRDefault="00320229" w:rsidP="003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12) Quanto ao tráfico negreiro podemos concluir: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I - Foi incentivado pela Coroa portuguesa que recebia 10% do lucro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III - A aguardente, o tabaco e o pau-brasil eram as "moedas" básicas do escambo escravista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III - A maioria dos negros trazidos da África eram das tribos dos Bantos e dos Sudaneses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IV - Os navios negreiros eram conhecidos por tumbeiros devido à excessiva mortandade em seu interior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Com base na avaliação das afirmativas apresentadas, assinale a alternativa correta: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(A) Todas as afirmativas são verdadeiras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(B) São verdadeiras as afirmativas I, II e III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(C) São verdadeiras as afirmativas I, II e IV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(D) São verdadeiras as afirmativas I, III e IV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(E) São verdadeiras as afirmativas II, III e IV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13)  O principal argumento que defende a tese da intencional idade do Descobrimento do Brasil é: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(A) a implantação da Política do Segredo, por parte de Portugal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(B) a interpretação histórica da carta de Pero Vaz de Caminha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(C) a presença de espanhóis no litoral brasileiro, em 1499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(D) a experiência náutica dos comandantes da esquadra de Cabral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(E) a modificação da Bula Inter-Coetera para Tratado de Tordesilhas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14) Dentre as contribuições do branco português à nossa cultura podemos destacar: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(A) couvade e o gosto pelo comércio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lastRenderedPageBreak/>
        <w:t>(D) coivara e caráter paternalista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(B) sincretismo religioso e o idioma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(D) expansão territorial e a religião católica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(E) canoas e o uso do tabaco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15) Correlacione a coluna da direita com a esquerda.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PERSONAGENS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1. João Ramalho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2. Felipe dos Santos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3. Mem de Sá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4. Vilegaignon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5. Estácio de Sá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6. Duarte da Costa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7. Caramuru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FATOS HISTÓRICOS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( ) Náufrago português que auxiliou Martim Afonso de Souza a fundar o primeiro núcleo colonizador no Brasil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 ) Fundou o Forte de Coligny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 ) Governador-geral quando da fundação da França Antártica pelos franceses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(A) 1 - 4 - 6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(B) 7 - 5 - 3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(C) 7 - 4 – 3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(D) 1 - 5 - 6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(E) 2 - 3 - 5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16)  A partir de 1964 é meta governamental um amplo desenvolvimento no campo econômico. Para que esse objetivo seja alcançado foram feitos sucessivos planejamentos. O que esteve em execução no governo Médici foi: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Plano de Ação Econômica do Governo (PAEG)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Plano Salte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Plano Cohen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I Plano Nacional de Desenvolvimento(IPND)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Plano Qüinqüenal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17) O Banco Nacional da Habitação e o Banco Central são criações do governo de: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João Goulart             b) Médici                c) Castelo Branco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Getúlio Vargas                    e) Geisel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18) Durante o governo de Dutra (1946-1951) são verdadeiras as afirmativas referentes à política externa brasileira, exceto: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br/>
        <w:t>a) o alinhamento do Brasil com os EUA para a defesa do continente e na luta contra o comunismo;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b)a assinatura do Tratado Interamericano de Assistência Recíproca (TIAR);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 assinatura da Carta de Bogotá, da qual resultou a Organização dos Estados Americanos (OEA);</w:t>
      </w:r>
    </w:p>
    <w:p w:rsidR="00320229" w:rsidRPr="00320229" w:rsidRDefault="00320229" w:rsidP="003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o rompimento das relações com a URSS;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e)política externa independente, visando assumir a liderança entre os países do Terceiro Mundo, sobretudo na América Latina.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lastRenderedPageBreak/>
        <w:br/>
        <w:t>19) O governo de Médici destacou-se pelas seguintes realizações: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a) instalações das hidrelétricas de Furnas e Itaipú;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criação da Sudam e da Sudene;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 Criação do PIS e do PRO RURAL;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construção das rodovias Transamazônica e Belém;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 Brasília implantação da indústria naval e desenvolvimento da energia nuclear.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20) Dentre as metas prioritárias contidas no plano de governo de Juscelino Kubitchek, podemos citar: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a)a integração da indústria básica e a política externa independente;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b)a indústria nuclear, à construção naval e a colonização do Oeste;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c)a indústria básica, a educação e a liderança brasileira no Terceiro Mundo;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d)a construção de Brasília, a indústria Bélica e a integração nacional;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e)energia, indústria básica e transportes.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b/>
          <w:bCs/>
          <w:color w:val="0000FF"/>
          <w:shd w:val="clear" w:color="auto" w:fill="FFFFFF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21) O Período Regencial brasileiro teve seu início a partir da abdicação de D. Pedro I (1831) e seu fim com a antecipação da maioridade de D. Pedro II (1840), quando completou 15 anos. Sobre o Período Regencial é correto afirmar que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a) havia uma normalidade democrática, sem rebeliões ou qualquer reivindicação das províncias em relação à administração imperial.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b) apesar das várias revoltas ocorridas nas províncias contra D. Pedro I, havia uma tranquilidade política.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c) foi proclamada uma República no país, com a eleição direta dos Regentes para um mandato de quatro anos.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d) como o país era governado por regentes, ocorreram muitas insatisfações e grandes rebeliões nas províncias.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e) aconteceu a Revolução Pernambucana, uma revolta popular ocorrida entre 1837 e 1838, que pretendia criar uma república provisória. Liderada por Francisco Sabino, teve a participação de fazendeiros, militares e integrantes de uma classe intermediária.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22) Em 1534, o Brasil foi dividido: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a) Em 15 capitanias hereditárias doadas a 12 donatários.</w:t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b) Em 16 capitanias hereditárias doadas a 15 donatários.</w:t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c) Em 14 capitanias hereditárias doadas a 15 donatários.</w:t>
      </w:r>
      <w:r w:rsidRPr="0032022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br/>
        <w:t>d) Em 13 capitanias hereditárias doadas a 13 donatários.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23) Uma das marcas do governo do presidente Eurico Gaspar Dutra foi: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O controle da inflação por meio de uma severa política monetária.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b) A nacionalização das indústrias brasileiras.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c) A adoção de uma política interna conservadora e folclórica.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d) A consolidação do programa de reformas de Base.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e) A adoção de uma política econômica aberta ao capital externo.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24) </w:t>
      </w:r>
      <w:r w:rsidRPr="00320229">
        <w:rPr>
          <w:rFonts w:ascii="Arial" w:eastAsia="Times New Roman" w:hAnsi="Arial" w:cs="Arial"/>
          <w:color w:val="000000"/>
          <w:lang w:eastAsia="pt-BR"/>
        </w:rPr>
        <w:tab/>
        <w:t>O Plano de combate à inflação, que ficou conhecido como Plano Cruzado, foi implantado no Governo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Médici.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b) Collor.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c) Fernando Henrique Cardoso.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</w:r>
      <w:r w:rsidRPr="00320229">
        <w:rPr>
          <w:rFonts w:ascii="Arial" w:eastAsia="Times New Roman" w:hAnsi="Arial" w:cs="Arial"/>
          <w:color w:val="000000"/>
          <w:lang w:eastAsia="pt-BR"/>
        </w:rPr>
        <w:lastRenderedPageBreak/>
        <w:t>d) Sarney.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e) Itamar Franco.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25) Entre a eleição de Jânio Quadros, em 1960, e a de Fernando Collor, em 1989, foram quase três décadas em que o Brasil se viu privado de escolher diretamente o Presidente da República. Na fase final do regime militar, uma campanha contra essa situação constituiu-se na que é considerada a maior mobilização popular do Brasil contemporâneo. Esse movimento ficou conhecido como: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Fora FMI!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b) Anistia Geral.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c) Queremismo.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d) Diretas Já!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e) Milagre brasileiro.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26) (FAAP) A Constituição de 1891 estabeleceu, exceto: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federalismo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presidencialismo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ampliação da representatividade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eleições diretas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parlamentarismo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27) Sobre as características das Constituições Brasileiras, de 1824 e 1891, é CORRETO afirmar que: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(01) a Constituição de 1824 estabeleceu o poder moderador.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(02) ambas estabeleceram a forma republicana de governo.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(04) a Constituição de 1891 estabeleceu a Federação.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(08) ambas estabeleceram a exigência de renda anual mínima para os cidadãos participarem das eleições. (16) a Constituição de 1891 estabeleceu a separação entre a Igreja e o Estado. Soma ( )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28) (FATEC) O povo brasileiro, às vésperas da Revolução Pernambucana de 1817, percebia a roubalheira de camarilha de corruptos insaciáveis e cantava quadras de protestos como: "Quem furta pouco é ladrão Quem furta muito é barão Quem mais furta e esconde Passa de barão a visconde". I. No ano de 1816, o Nordeste foi assolado por uma grande seca que afetou a agricultura de subsistência e provocou a queda da produção de algodão e açúcar. II. O prejuízo dos grandes proprietários ligados à exportação foi imenso. Mas, os mais prejudicados foram as massas trabalhadoras. III. O aumento de impostos e a criação de novos impostos para sustento da Corte sediada no Rio de Janeiro contribuíram para tornar ainda pior a qualidade de vida da população, à medida que o preço dos gêneros de primeira necessidade tornou-se proibitivo aos pobres. A respeito das asserções I, II e III sobre a Revolução Pernambucana de 1817 deve-se afirmar que: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apenas a I está correta.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apenas a I e a II estão corretas.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apenas a I e a III estão corretas.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todas estão corretas.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todas são incorretas.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 xml:space="preserve">29) (UNICAMP-SP) "Dois partidos lutam hoje em nossa pátria: o Restaurador e o Moderado. O primeiro foi leal ao monarca que abdicou e defende os inquestionáveis direitos do Sr. Pedro II. O segundo é partidário do sistema republicano e quer reduzir o </w:t>
      </w:r>
      <w:r w:rsidRPr="00320229">
        <w:rPr>
          <w:rFonts w:ascii="Arial" w:eastAsia="Times New Roman" w:hAnsi="Arial" w:cs="Arial"/>
          <w:color w:val="000000"/>
          <w:lang w:eastAsia="pt-BR"/>
        </w:rPr>
        <w:lastRenderedPageBreak/>
        <w:t>Brasil a inúmeras Repúblicas fracas e pequenas , e assim seus membros poderiam tornar-se seus futuros ditadores." (Adaptado do jornal O CARAMURU de 12 de abril de 1832, citado por Arnaldo Contier, Imprensa e Ideologia em São Paulo, 1979) A partir do texto, responda: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Em que período da história política do Brasil o texto foi escrito?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Qual o regime político defendido pelos partidos citados no texto?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Quais são as críticas que o jornal O CARAMURU faz ao Partido Moderado?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30) (FUVEST-SP) Sobre a Guarda Nacional, é correto afirmar que ela foi criada: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pelo imperador, D. Pedro II, e era por ele diretamente comandada, razão pela qual tornou-se a principal força durante a Guerra do Paraguai.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para atuar unicamente no Sul, a fim de assegurar a dominação do Império na Província Cisplatina.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segundo o modelo da Guarda Nacional Francesa, o que fez dela o braço armado de diversas rebeliões no período regencial e início do Segundo Reinado.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para substituir o exército extinto durante a menoridade, o qual era composto, em sua maioria, por portugueses e ameaçava restaurar os laços coloniais.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no período regencial como instrumento dos setores conservadores destinado a manter e restabelecer a ordem e a tranqüilidade públicas.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31) (FAAP) "A ocupação começa pelo interior, com a instalação de fazendas de gado vindo da Bahia, em busca de pastagens. Na independência, em 1822, os portugueses revoltam-se e passam a combater os brasileiros. Cerca de 4 mil homens participam da Batalha dos Jenipapos, vencida pelos portugueses. O movimento espalha-se pela região, mas os brasileiros terminam vitoriosos. Mais tarde, rebeliões como a Confederação do Equador e a Balaiada abalam a província."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Rondônia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Rio de Janeiro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Rio Grande do Sul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Pernambuco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Piauí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32) (UNESP) No período de 1831 a 1845, ocorreram vários levantes armados no Brasil. Cite alguns deles. Por que ocorreram? Procure caracterizá-los.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33) (UECE) "O período regencial foi um dos mais agitados da história política do país e também um dos mais importantes. Naqueles anos, esteve em jogo a unidade territorial do Brasil, e o centro do debate político foi dominado pelos temas da centralização ou descentralização do poder, do grau de autonomia das províncias e da organização das Forças Armadas." (FAUSTO, Boris. HISTÓRIA DO BRASIL. 2 ed. São Paulo: EDUSP, 1995. p. 161.) Sobre as várias revoltas nas províncias durante o período da Regência, podemos afirmar corretamente que: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eram levantes republicanos em sua maioria, que conseguiam sempre empolgar a população pobre e os escravos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a principal delas foi a Revolução Farroupilha, acontecida nas províncias do nordeste, que pretendia o retorno do Imperador D. Pedro I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podem ser vistas como respostas à política centralizadora do Império, que restringia a autonomia financeira e administrativa das províncias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em sua maioria, eram revoltas lideradas pelos grandes proprietários de terras e exigiam uma posição mais forte e centralizadora do governo imperial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lastRenderedPageBreak/>
        <w:t>34) (FUVEST-SP) "A crise atingiu o mundo inteiro. O operário metalúrgico de Pittsburgo, o plantador de café brasileiro, o artesão de Paris e o banqueiro de Londres, todos foram atingidos". (Paul Raynaud - LA FRANCE A SAUVÉ L EUROPE, T. I. Flamarion ) O autor se refere à crise mundial de 1929, iniciada nos Estados Unidos, da qual resultou: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o abalo do liberalismo econômico e a tendência para a prática da intervenção do Estado na economia.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o aumento do número das sociedades acionárias e da especulação financeira.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 expansão do sistema de crédito e do financiamento ao consumidor.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 imediata valorização dos preços da produção industrial e fim da acumulação de estoques.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o crescimento acelerado das atividades de empresas industriais e comerciais, e o pleno emprego.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35) (UNESP) A crise capitalista desencadeada em 1929 nos EUA e na Europa Ocidental estendeu-se para a América Latina contribuindo para: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a revogação de todas as tarifas protecionistas, o intervencionismo estatal e a substituição de importações.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abalar o poder das oligarquias e o surgimento de regimes populistas e ditaduras conservadoras.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 modernização do campo através do deslocamento de mão-de-obra que sobrevivia precariamente nas cidades.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Juan Domingo Perón destacar-se como governante populista no México.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a ruptura da estrutura de espoliação do povo latino-americano.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36) (FUVEST-SP) Sobre a crise do capitalismo, na década de 1930, e o colapso do socialismo, na década de 1980, pode-se afirmar que: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a primeira reforçou a concepção de que não se podia deixar uma economia ao sabor do mercado, e o segundo a de que, uma economia não funciona sem mercado.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ambos levaram à descrença sobre a capacidade do Estado resolver os problemas colocados pelo desemprego em massa.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assim como a primeira, também o segundo está provocando uma polarização ideológica que ameaça o Estado de Bem-estar Social.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ambos, provocando desemprego e frustração, fizeram aparecer agitações fascistas e terroristas contando com amplo respaldo popular.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enquanto a primeira reforçou a convicção dos defensores do capitalismo, o segundo fez desaparecer a convicção dos defensores do socialismo.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37) (PUC) Em linhas gerais, pode-se dizer que a Grande Depressão (1929) resultou principalmente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da queda da exportação, desemprego e aumento de consumo interno.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da desvalorização da moeda, com o objetivo de elevar os preços dos gêneros agrícolas.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do fechamento temporário dos bancos e a requisição dos estoques de ouro para sanear as finanças.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da superprodução industrial e agrícola, que foi se evidenciando quando o mercado não conseguiu mais absorver a produção que se desenvolvera rapidamente.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da emissão de papel-moeda e o abandono do padrão-ouro que permitiram ao Banco Central financiar o seguro-desemprego.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38) (MACKENZIE) As causas da crise de 1929 foram: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aumento das taxas de juros, explosão de consumo, quebra da produção agrícola e nacionalização de empresas.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consolidação do Nazi-Fascismo, aumento do consumo, valorização do mercado financeiro e aumento das exportações.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"crack" da Bolsa de New York, aumento dos preços do petróleo, redução dos salários.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intervenção do Estado na economia, contradição entre capacidade de consumo e produção e concorrência com os produtos asiáticos.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superprodução agrícola e industrial, diminuição do consumo, "crack" da Bolsa de New York e diminuição das exportações.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39) (FATEC) A abertura dos portos, realizada por D. João (1808), teve amplas repercussões, pois na prática significou: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o aumento sensível das exportações sobre as importações, com a restauração da balança de pagamentos.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o estabelecimento de maiores laços comerciais com Lisboa, conforme o plano de Manuel Nunes Viana, paulista de grande prestígio.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manutenção da política econômica mercantilista, segundo defendia José da Silva Lisboa.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o rompimento do pacto colonial, iniciando um novo processo que culminou com a Independência.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a intensificação do processo da independência econômica do Brasil, em face da liberdade industrial.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40) (FAAP) "Em 1534, a região está dividida entre duas capitanias: São Vicente, ao sul, e São Tomé, ao norte. Em 1555, os franceses ocupam a área e só em 1567 são expulsos definitivamente. A mudança da família real para o Brasil, em 1808, dá extraordinário impulso à região."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Rio de Janeiro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Rondônia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Piauí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Pernambuco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Rio Grande do Sul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41) (FGV) O movimento político organizado na Bahia em 1789 incluía em seu bojo e na sua liderança mulatos e negros livres ou libertos, ligados às profissões urbanas, como artesãos ou soldados, bem como alguns escravos. "Os conspiradores defendiam a proclamação da República, o fim da escravidão, o livre comércio especialmente com a França, o aumento do salário dos militares, a punição de padres contrários à liberdade. O movimento não chegou a se concretizar, a não ser pelo lançamento de alguns panfletos e várias articulações. Após uma tentativa de se obter o apoio do governador da Bahia, começaram as prisões e delações. Quatro dos principais acusados foram enforcados e esquartejados. Outros receberam penas de prisão ou banimento." O texto anterior refere-se à: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Conjuração dos Alfaiates.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Balaiada.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Revolução Praieira.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Sabinada.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Inconfidência Mineira.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lastRenderedPageBreak/>
        <w:t>42) (UECE) Sobre as influências filosóficas e ideológicas da Inconfidência Mineira (1789), é correto afirmar que: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os ideais napoleônicos de ampla extensão da educação básica foram a principal meta de governo dos insurretos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o Congresso de Viena foi a principal fonte de inspiração para os inconfidentes brasileiros, que viam os governos da Europa central como as formas mais desenvolvidas de organização política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as campanhas de libertação das colônias latino-americanas e o nacionalismo foram as principais matrizes ideológicas da Inconfidência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 independência dos EUA e o pensamento liberal e antiabsolutista muito influenciaram os ideais dos inconfidentes brasileiros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43) (FUVEST-SP) A chamada Guerra dos Mascates, ocorrida em Pernambuco em 1710, deveu-se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ao surgimento de um sentimento nativista brasileiro, em oposição aos colonizadores portugueses.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ao orgulho ferido dos habitantes da vila de Olinda, menosprezados pelos portugueses.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ao choque entre comerciantes portugueses do Recife e a aristocracia rural de Olinda pelo controle da mão-de-obra escrava.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ao choque entre comerciantes portugueses do Recife e a aristocracia rural de Olinda cujas relações comerciais eram, respectivamente, de credores e devedores.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a uma disputa interna entre grupos de comerciantes, que eram chamados depreciativamente de mascates.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44) (UECE) "Cada hum soldado he cidadão mormente os homens pardos e pretos que vivem escornados, e abandonados, todos serão iguaes, não haverá diferença, só haverá liberdade, igualdade e fraternidade." (Manifesto dirigido ao "Poderoso e Magnífico Povo Bahiense Republicano", em 1798. Cit. por NEVES, Joana e NADAI, Elza. HISTÓRIA DO BRASIL. DA COLÔNIA À REPÚBLICA. 13 ed. São Paulo: Saraiva, 1990. p. 119.) Assinale a opção que melhor expressa as diferenças entre a Conjuração Baiana e a Inconfidência Mineira: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os mineiros eram mais radicais do que os baianos com relação à escravidão, pois defendiam não só liberdade dos negros mas sua participação no governo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enquanto em Minas os revoltosos evitavam tocar em questões delicadas como a escravidão, na Bahia a influência da Revolução Francesa era mais marcante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a revolta na Bahia foi liderada e apoiada por setores instruídos da população, o que ditou seu tom mais moderado, mas em Minas a população pobre foi às ruas e expulsou as lideranças conciliadoras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 influência da Independência dos EUA foi mais intensa na revolta baiana, enquanto que, em Minas, a presença dos ideais franceses foi mais forte.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45) (FUVEST-SP) Sobre o Tratado de Tordesilhas, assinado em 7 de junho de 1494, pode-se afirmar que objetivava: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demarcar os direitos de exploração dos países ibéricos, tendo como elemento propulsor o desenvolvimento da expansão comercial marítima.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estimular a consolidação do reino português, por meio da exploração das especiarias africanas e da formação do exército nacional.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impor a reserva de mercado metropolitano, por meio da criação de um sistema de monopólios que atingia todas as riquezas coloniais.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lastRenderedPageBreak/>
        <w:t>d) reconhecer a transferência do eixo do comércio mundial do Mediterrâneo para o Atlântico, depois das expedições de Vasco da Gama às Índias.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reconhecer a hegemonia anglo-francesa sobre a exploração colonial, após a destruição da Invencível Armada de Felipe II, da Espanha.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46) (FAAP) Em apenas uma alternativa é falsa a correspondência entre a data e o fato importante: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1315 - Tomada de Ceuta (Início das Grandes Navegações)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1434 - Gil Eanes chega à Índias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1471 - Os portugueses chegam ao Equador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1488 - Bartolomeu Dias chega ao Cabo da Boa Esperança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1498 - Vasco da Gama chega às Índias.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47) (FGV) Com relação aos indígenas brasileiros, pode-se afirmar que: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os primitivos habitantes do Brasil viviam na etapa paleolítica do desenvolvimento humano;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os índios brasileiros não aceitaram trabalhar para os colonizadores portugueses na agricultura não por preguiça, e sim porque não conheciam a agricultura;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os índios brasileiros falavam todos a chamada "língua geral" tupi-guarani;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os tupis do litoral não precisavam conhecer a agricultura porque tinham pesca abundante e muitos frutos do mar de conchas, que formaram os "sambaquis";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os índios brasileiros, como um todo, não tinham homogeneidade nas suas variadas culturas e nações.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48) (UNICAMP) A base da tese de que o Brasil teria sido descoberto por Duarte Pacheco em 1498 gira em torno de seu manuscrito intitulado "Esmeraldo de situ orbis" produzido entre 1505 e 1508. Trata-se de um relato das viagens de Duarte Pacheco não só ao Brasil como também à costa da África, principal fonte de riqueza de Portugal no século XV. O rei Dom Manoel I considerou tão valiosas as informações náuticas, geográficas e econômicas contidas no documento que jamais permitiu que esse fosse tornado público. (Adaptado de: ISTO É. 26 de novembro de 1997. pp.65-66)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Em que o relato de Duarte Pacheco altera a versão oficial do descobrimento do Brasil?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Por que, no contexto da expansão ultramarina, Portugal procurou manter este relato em segredo? 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Quais os interesses de Portugal com a expansão ultramarina?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49) (UNESP) "Subitamente, parecia que a esquerda havia ganho vida. Mais de 1600 sedes locais da Aliança Nacional Libertadora haviam brotado (...). A plataforma da Aliança pedia o cancelamento das dívidas imperialistas , a nacionalização das empresas estrangeiras e a liquidação dos latifúndios. Os radicalizantes estavam igualmente ativos na direita. Um movimento fascista chamado Integralismo vinha por igual força...". (Thomas Skidmore, DE GETÚLIO A CASTELO). O texto refere-se a dois importantes e antagônicos movimentos, sobre os quais é verdadeiro afirmar que ocorreram: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na Primeira República e motivaram a Revolução de 1930.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no governo Jânio Quadros e provocaram a sua renúncia.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na década de 30 e antecederam o golpe de Estado de 1937.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no Estado Novo e foram importantes para o processo de redemocratização.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no segundo governo Vargas (1951-54) e contribuíram para o agravamento da crise política que levou ao suicídio do Presidente.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50) (PUC) No Brasil, a CLT - Consolidação das Leis do Trabalho - foi criada pelo Decreto 5452, de 1943, em meio ao governo de Getúlio Vargas, para reunir e sistematizar as leis trabalhistas existentes no país. Tais leis representaram a: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a) conquista evidente do movimento operário sindical e partidariamente organizado desde 1917, defensor de projetos socialistas e responsável pela ascensão de Vargas ao poder.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b) participação do Estado como árbitro na mediação das relações entre patrões e trabalhadores de 1930 em diante, permitindo a Vargas propor a racionalização e a despolitização das reivindicações trabalhistas.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c) inspiração notadamente fascista, que orientou o Estado Novo desde sua implantação em 1937, desviando Vargas das intenções nacionalistas presentes no início de seu governo.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d) atuação controladora do Estado brasileiro sobre os sindicatos e associações de trabalhadores, permitindo a Vargas criar, a partir de 1934, o primeiro partido político de massas da história brasileira.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e) pressão norte-americana, que se tornou mais clara após 1945, para que Vargas controlasse os grupos anárquicos e socialistas presentes nos movimentos operário e camponês.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b/>
          <w:bCs/>
          <w:color w:val="0000FF"/>
          <w:lang w:eastAsia="pt-BR"/>
        </w:rPr>
        <w:t>Gabarito: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br/>
        <w:t>1) E  2) E  3) C  4) A  5) B  6) B  7) A  8) E  9) E  10) D  11) B  12) D  13) E  14) D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15) A  16) D  17) C  18) E  19) B   20) E   21) D   22) A   23) E   24) D    25) D   26) E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27) 01 + 04 + 16 = 21    28) D   29) a)Período Regencial.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b)Monarquia e República.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c)O jornal Caramuru retrata que o Partido Moderador quer reduzir o Brasil a inúmeras Repúblicas fracas e pequenas , e que seus membros poderiam tornassem futuros ditadores.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30) E    31) E   32) Levante integralista- Foi um levante armado contra o governo brasileiro do Estado Novo ocorrido em 10 de maio de 1938.     33) C    34) A    35) B    36) A   37) D    38) E   39) D</w:t>
      </w:r>
    </w:p>
    <w:p w:rsidR="00320229" w:rsidRPr="00320229" w:rsidRDefault="00320229" w:rsidP="00320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20229">
        <w:rPr>
          <w:rFonts w:ascii="Arial" w:eastAsia="Times New Roman" w:hAnsi="Arial" w:cs="Arial"/>
          <w:color w:val="000000"/>
          <w:lang w:eastAsia="pt-BR"/>
        </w:rPr>
        <w:t>40) A    41) A    42) D    43) D    44) B    45) A    46) A     47) E    48) a) O relato de Duarte Pacheco não dizia que o Brasil foi descoberto por Álvares Cabral em 1500.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b) Este termo refere-se á uma forma de agir a todo o saber que pudesse ser útil para a expansão portuguesa adotada pelos reis D. João II e D. Manuel I, e se essas informações fossem divulgadas poderiam correr o risco de atrair interesses de outros governos. 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c) Portugal tinha como interesse a expansão comercial e marítima, pois queria quebrar o monopólio que a Itália tinha sobre o comércio de especiarias.</w:t>
      </w:r>
      <w:r w:rsidRPr="00320229">
        <w:rPr>
          <w:rFonts w:ascii="Arial" w:eastAsia="Times New Roman" w:hAnsi="Arial" w:cs="Arial"/>
          <w:color w:val="000000"/>
          <w:lang w:eastAsia="pt-BR"/>
        </w:rPr>
        <w:br/>
        <w:t>49) C</w:t>
      </w:r>
    </w:p>
    <w:p w:rsidR="00320229" w:rsidRDefault="00320229">
      <w:bookmarkStart w:id="0" w:name="_GoBack"/>
      <w:bookmarkEnd w:id="0"/>
    </w:p>
    <w:sectPr w:rsidR="00320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EF" w:rsidRDefault="00BC70EF" w:rsidP="00320229">
      <w:pPr>
        <w:spacing w:after="0" w:line="240" w:lineRule="auto"/>
      </w:pPr>
      <w:r>
        <w:separator/>
      </w:r>
    </w:p>
  </w:endnote>
  <w:endnote w:type="continuationSeparator" w:id="0">
    <w:p w:rsidR="00BC70EF" w:rsidRDefault="00BC70EF" w:rsidP="0032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EF" w:rsidRDefault="00BC70EF" w:rsidP="00320229">
      <w:pPr>
        <w:spacing w:after="0" w:line="240" w:lineRule="auto"/>
      </w:pPr>
      <w:r>
        <w:separator/>
      </w:r>
    </w:p>
  </w:footnote>
  <w:footnote w:type="continuationSeparator" w:id="0">
    <w:p w:rsidR="00BC70EF" w:rsidRDefault="00BC70EF" w:rsidP="00320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29"/>
    <w:rsid w:val="00320229"/>
    <w:rsid w:val="00BC70EF"/>
    <w:rsid w:val="00E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6789-1F88-4E89-AEFE-2C386B4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229"/>
  </w:style>
  <w:style w:type="paragraph" w:styleId="Rodap">
    <w:name w:val="footer"/>
    <w:basedOn w:val="Normal"/>
    <w:link w:val="RodapChar"/>
    <w:uiPriority w:val="99"/>
    <w:unhideWhenUsed/>
    <w:rsid w:val="00320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229"/>
  </w:style>
  <w:style w:type="character" w:customStyle="1" w:styleId="apple-tab-span">
    <w:name w:val="apple-tab-span"/>
    <w:basedOn w:val="Fontepargpadro"/>
    <w:rsid w:val="0032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4974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1</cp:revision>
  <dcterms:created xsi:type="dcterms:W3CDTF">2018-04-24T13:22:00Z</dcterms:created>
  <dcterms:modified xsi:type="dcterms:W3CDTF">2018-04-24T13:23:00Z</dcterms:modified>
</cp:coreProperties>
</file>