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8806" w14:textId="77777777" w:rsidR="00073D70" w:rsidRDefault="00073D70" w:rsidP="00A5794F"/>
    <w:p w14:paraId="76C7A851" w14:textId="77777777" w:rsidR="00073D70" w:rsidRDefault="00073D70" w:rsidP="00073D70">
      <w:r>
        <w:t>Queridos alunos,</w:t>
      </w:r>
    </w:p>
    <w:p w14:paraId="649115BF" w14:textId="77777777" w:rsidR="00073D70" w:rsidRDefault="00073D70" w:rsidP="00073D70"/>
    <w:p w14:paraId="2CFC3700" w14:textId="77777777" w:rsidR="00073D70" w:rsidRDefault="00073D70" w:rsidP="00073D70">
      <w:r>
        <w:t>Sejam bem vindos ao curso preparatório para vestibulares do Poliedro!!</w:t>
      </w:r>
    </w:p>
    <w:p w14:paraId="62D6C314" w14:textId="77777777" w:rsidR="00073D70" w:rsidRDefault="00073D70" w:rsidP="00073D70"/>
    <w:p w14:paraId="6406CC6D" w14:textId="7AA2B689" w:rsidR="00073D70" w:rsidRDefault="00073D70" w:rsidP="00073D70">
      <w:r>
        <w:t>A fim de ajuda-los a organizar os estudos para o vestibular, seguem os conteúdos mais cobrados de no vestibular da UFMS</w:t>
      </w:r>
      <w:r>
        <w:t>.</w:t>
      </w:r>
    </w:p>
    <w:p w14:paraId="4F419C61" w14:textId="231923C2" w:rsidR="00073D70" w:rsidRDefault="00073D70" w:rsidP="00073D70"/>
    <w:p w14:paraId="167DA03F" w14:textId="77777777" w:rsidR="00073D70" w:rsidRDefault="00073D70" w:rsidP="00073D70"/>
    <w:p w14:paraId="73DD5C98" w14:textId="77777777" w:rsidR="00073D70" w:rsidRDefault="00073D70" w:rsidP="00073D70">
      <w:r>
        <w:t>•</w:t>
      </w:r>
      <w:r>
        <w:tab/>
        <w:t>Em Filosofia:</w:t>
      </w:r>
    </w:p>
    <w:p w14:paraId="0E361BBF" w14:textId="77777777" w:rsidR="00073D70" w:rsidRDefault="00073D70" w:rsidP="00073D70">
      <w:r>
        <w:t xml:space="preserve">O foco é na Filosofia moderna: Renascimento, Racionalistas e Empiristas </w:t>
      </w:r>
    </w:p>
    <w:p w14:paraId="4CD330D9" w14:textId="05349EF5" w:rsidR="00073D70" w:rsidRDefault="00073D70" w:rsidP="00073D70"/>
    <w:p w14:paraId="4EC2DBDE" w14:textId="77777777" w:rsidR="00073D70" w:rsidRDefault="00073D70" w:rsidP="00073D70"/>
    <w:p w14:paraId="7FECB48B" w14:textId="77777777" w:rsidR="00073D70" w:rsidRDefault="00073D70" w:rsidP="00073D70"/>
    <w:p w14:paraId="5D05D317" w14:textId="77777777" w:rsidR="00073D70" w:rsidRDefault="00073D70" w:rsidP="00073D70">
      <w:r>
        <w:t>•</w:t>
      </w:r>
      <w:r>
        <w:tab/>
        <w:t xml:space="preserve">Em Sociologia: </w:t>
      </w:r>
    </w:p>
    <w:p w14:paraId="43800687" w14:textId="77777777" w:rsidR="00073D70" w:rsidRDefault="00073D70" w:rsidP="00073D70"/>
    <w:p w14:paraId="21873579" w14:textId="1382820E" w:rsidR="00073D70" w:rsidRDefault="00073D70" w:rsidP="00073D70">
      <w:r>
        <w:t xml:space="preserve"> </w:t>
      </w:r>
      <w:r w:rsidRPr="00925DD3">
        <w:rPr>
          <w:noProof/>
        </w:rPr>
        <w:drawing>
          <wp:inline distT="0" distB="0" distL="0" distR="0" wp14:anchorId="10C404FE" wp14:editId="27726773">
            <wp:extent cx="3642491" cy="180975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6603" cy="181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B20EC" w14:textId="77777777" w:rsidR="00073D70" w:rsidRDefault="00073D70" w:rsidP="00073D70"/>
    <w:p w14:paraId="74CE0FFA" w14:textId="6C795166" w:rsidR="00073D70" w:rsidRDefault="00073D70" w:rsidP="00073D70">
      <w:r>
        <w:t xml:space="preserve"> </w:t>
      </w:r>
    </w:p>
    <w:p w14:paraId="2047D4AC" w14:textId="77777777" w:rsidR="00073D70" w:rsidRDefault="00073D70" w:rsidP="00073D70">
      <w:r>
        <w:t xml:space="preserve"> </w:t>
      </w:r>
    </w:p>
    <w:p w14:paraId="7EB67EDB" w14:textId="77777777" w:rsidR="00073D70" w:rsidRDefault="00073D70" w:rsidP="00073D70">
      <w:r>
        <w:t>•</w:t>
      </w:r>
      <w:r>
        <w:tab/>
        <w:t>Sociologia Temática: Sociologia brasileira e Cultural</w:t>
      </w:r>
    </w:p>
    <w:p w14:paraId="3A2D967D" w14:textId="77777777" w:rsidR="00073D70" w:rsidRDefault="00073D70" w:rsidP="00073D70"/>
    <w:p w14:paraId="01F307DD" w14:textId="77777777" w:rsidR="00073D70" w:rsidRDefault="00073D70" w:rsidP="00073D70"/>
    <w:p w14:paraId="63816394" w14:textId="77777777" w:rsidR="00073D70" w:rsidRDefault="00073D70" w:rsidP="00073D70"/>
    <w:p w14:paraId="75D60ABE" w14:textId="77777777" w:rsidR="00073D70" w:rsidRDefault="00073D70" w:rsidP="00073D70">
      <w:r>
        <w:t xml:space="preserve"> </w:t>
      </w:r>
    </w:p>
    <w:p w14:paraId="2F671409" w14:textId="77777777" w:rsidR="00073D70" w:rsidRDefault="00073D70" w:rsidP="00073D70"/>
    <w:p w14:paraId="1A33F9A0" w14:textId="77777777" w:rsidR="00073D70" w:rsidRDefault="00073D70" w:rsidP="00A5794F"/>
    <w:p w14:paraId="22CDD3DA" w14:textId="77777777" w:rsidR="00073D70" w:rsidRDefault="00073D70" w:rsidP="00A5794F"/>
    <w:p w14:paraId="6D30BB0F" w14:textId="77777777" w:rsidR="00073D70" w:rsidRDefault="00073D70" w:rsidP="00A5794F"/>
    <w:p w14:paraId="20689C7D" w14:textId="4D450DD6" w:rsidR="00A5794F" w:rsidRDefault="00A5794F" w:rsidP="00A5794F">
      <w:r>
        <w:t>Bons estudos!</w:t>
      </w:r>
    </w:p>
    <w:p w14:paraId="284E3466" w14:textId="77777777" w:rsidR="00A5794F" w:rsidRDefault="00A5794F" w:rsidP="00A5794F"/>
    <w:p w14:paraId="5B3CFFED" w14:textId="77777777" w:rsidR="00A5794F" w:rsidRDefault="00A5794F" w:rsidP="00A5794F"/>
    <w:p w14:paraId="4E32FCE4" w14:textId="77777777" w:rsidR="00A5794F" w:rsidRDefault="00A5794F" w:rsidP="00A5794F">
      <w:r>
        <w:t xml:space="preserve"> </w:t>
      </w:r>
    </w:p>
    <w:p w14:paraId="28EEC025" w14:textId="77777777" w:rsidR="000F7085" w:rsidRDefault="000F7085" w:rsidP="003A36C8">
      <w:pPr>
        <w:ind w:firstLine="0"/>
      </w:pPr>
    </w:p>
    <w:p w14:paraId="2E2F5D41" w14:textId="77777777" w:rsidR="006B3220" w:rsidRDefault="006B3220" w:rsidP="009F2681"/>
    <w:p w14:paraId="6A19434E" w14:textId="7B9A8693" w:rsidR="006B3220" w:rsidRDefault="006B3220" w:rsidP="009F2681"/>
    <w:sectPr w:rsidR="006B3220" w:rsidSect="009077F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238" w:right="709" w:bottom="851" w:left="709" w:header="142" w:footer="14" w:gutter="0"/>
      <w:cols w:num="2"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F183F" w14:textId="77777777" w:rsidR="00220E76" w:rsidRDefault="00220E76" w:rsidP="006366D4">
      <w:pPr>
        <w:spacing w:line="240" w:lineRule="auto"/>
      </w:pPr>
      <w:r>
        <w:separator/>
      </w:r>
    </w:p>
  </w:endnote>
  <w:endnote w:type="continuationSeparator" w:id="0">
    <w:p w14:paraId="0C55779B" w14:textId="77777777" w:rsidR="00220E76" w:rsidRDefault="00220E76" w:rsidP="00636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8"/>
      <w:gridCol w:w="560"/>
    </w:tblGrid>
    <w:tr w:rsidR="00F47355" w:rsidRPr="00254506" w14:paraId="3DCCDEEE" w14:textId="77777777" w:rsidTr="00254506">
      <w:tc>
        <w:tcPr>
          <w:tcW w:w="4733" w:type="pct"/>
        </w:tcPr>
        <w:p w14:paraId="23C4AF45" w14:textId="77777777" w:rsidR="00F47355" w:rsidRPr="00254506" w:rsidRDefault="006D5B39">
          <w:pPr>
            <w:pStyle w:val="Rodap"/>
            <w:ind w:firstLine="0"/>
            <w:rPr>
              <w:sz w:val="14"/>
            </w:rPr>
          </w:pPr>
          <w:r w:rsidRPr="00254506">
            <w:rPr>
              <w:b/>
              <w:sz w:val="14"/>
            </w:rPr>
            <w:t>Aviso Legal:</w:t>
          </w:r>
          <w:r w:rsidRPr="00254506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  <w:tc>
        <w:tcPr>
          <w:tcW w:w="267" w:type="pct"/>
        </w:tcPr>
        <w:p w14:paraId="4B84B97D" w14:textId="77777777" w:rsidR="00F47355" w:rsidRPr="00E51F93" w:rsidRDefault="006D5B39" w:rsidP="006D5B39">
          <w:pPr>
            <w:pStyle w:val="Rodap"/>
            <w:ind w:firstLine="0"/>
            <w:jc w:val="right"/>
          </w:pPr>
          <w:r w:rsidRPr="00E51F93">
            <w:fldChar w:fldCharType="begin"/>
          </w:r>
          <w:r w:rsidRPr="00E51F93">
            <w:instrText>PAGE   \* MERGEFORMAT</w:instrText>
          </w:r>
          <w:r w:rsidRPr="00E51F93">
            <w:fldChar w:fldCharType="separate"/>
          </w:r>
          <w:r w:rsidR="005A3B43">
            <w:rPr>
              <w:noProof/>
            </w:rPr>
            <w:t>2</w:t>
          </w:r>
          <w:r w:rsidRPr="00E51F93">
            <w:fldChar w:fldCharType="end"/>
          </w:r>
        </w:p>
      </w:tc>
    </w:tr>
  </w:tbl>
  <w:p w14:paraId="7791273A" w14:textId="77777777" w:rsidR="00F47355" w:rsidRDefault="00F47355" w:rsidP="00254506">
    <w:pPr>
      <w:pStyle w:val="Rodap"/>
      <w:ind w:firstLine="0"/>
    </w:pPr>
  </w:p>
  <w:p w14:paraId="3A88B4E4" w14:textId="77777777" w:rsidR="00000000" w:rsidRDefault="00220E76"/>
  <w:p w14:paraId="003CADAE" w14:textId="77777777" w:rsidR="00000000" w:rsidRDefault="00220E76"/>
  <w:p w14:paraId="41374041" w14:textId="77777777" w:rsidR="00000000" w:rsidRDefault="00220E76"/>
  <w:p w14:paraId="1B7ECC34" w14:textId="77777777" w:rsidR="00000000" w:rsidRDefault="00220E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F9C8" w14:textId="77777777" w:rsidR="00D64736" w:rsidRDefault="00D64736"/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88"/>
    </w:tblGrid>
    <w:tr w:rsidR="00C12903" w:rsidRPr="003A6723" w14:paraId="7E08A1B4" w14:textId="77777777" w:rsidTr="00254506">
      <w:tc>
        <w:tcPr>
          <w:tcW w:w="5000" w:type="pct"/>
          <w:vAlign w:val="center"/>
        </w:tcPr>
        <w:p w14:paraId="3800494B" w14:textId="77777777" w:rsidR="00C12903" w:rsidRPr="003A6723" w:rsidRDefault="00C12903" w:rsidP="00254506">
          <w:pPr>
            <w:pStyle w:val="Rodap"/>
            <w:spacing w:line="240" w:lineRule="auto"/>
            <w:ind w:firstLine="0"/>
            <w:jc w:val="left"/>
            <w:rPr>
              <w:sz w:val="18"/>
            </w:rPr>
          </w:pPr>
          <w:r w:rsidRPr="003A6723">
            <w:rPr>
              <w:b/>
              <w:sz w:val="14"/>
            </w:rPr>
            <w:t>Aviso Legal:</w:t>
          </w:r>
          <w:r w:rsidRPr="003A6723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</w:tr>
  </w:tbl>
  <w:p w14:paraId="2C305FF7" w14:textId="77777777" w:rsidR="00F47355" w:rsidRDefault="00573687" w:rsidP="00573687">
    <w:pPr>
      <w:pStyle w:val="Rodap"/>
      <w:tabs>
        <w:tab w:val="clear" w:pos="4252"/>
        <w:tab w:val="clear" w:pos="8504"/>
        <w:tab w:val="left" w:pos="1317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FE8CE" w14:textId="77777777" w:rsidR="00220E76" w:rsidRDefault="00220E76" w:rsidP="006366D4">
      <w:pPr>
        <w:spacing w:line="240" w:lineRule="auto"/>
      </w:pPr>
      <w:r>
        <w:separator/>
      </w:r>
    </w:p>
  </w:footnote>
  <w:footnote w:type="continuationSeparator" w:id="0">
    <w:p w14:paraId="4E119112" w14:textId="77777777" w:rsidR="00220E76" w:rsidRDefault="00220E76" w:rsidP="006366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3521" w14:textId="77777777" w:rsidR="001C7923" w:rsidRPr="00EE4D37" w:rsidRDefault="00CD5931" w:rsidP="00EE4D37">
    <w:pPr>
      <w:pStyle w:val="Cabealho"/>
      <w:tabs>
        <w:tab w:val="clear" w:pos="4252"/>
        <w:tab w:val="clear" w:pos="8504"/>
        <w:tab w:val="left" w:pos="4828"/>
      </w:tabs>
      <w:jc w:val="center"/>
    </w:pPr>
    <w:r>
      <w:rPr>
        <w:noProof/>
        <w:lang w:eastAsia="pt-BR"/>
      </w:rPr>
      <w:drawing>
        <wp:inline distT="0" distB="0" distL="0" distR="0" wp14:anchorId="794E1939" wp14:editId="442A878F">
          <wp:extent cx="876300" cy="266700"/>
          <wp:effectExtent l="0" t="0" r="0" b="0"/>
          <wp:docPr id="10" name="Imagem 10" descr="Logo_Poliedro_Horiz_POSIT1_PB_CUR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oliedro_Horiz_POSIT1_PB_CUR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C62EE" w14:textId="77777777" w:rsidR="00000000" w:rsidRDefault="00220E76"/>
  <w:p w14:paraId="07339309" w14:textId="77777777" w:rsidR="00000000" w:rsidRDefault="00220E76"/>
  <w:p w14:paraId="1E2CC10D" w14:textId="77777777" w:rsidR="00000000" w:rsidRDefault="00220E76"/>
  <w:p w14:paraId="15CC8218" w14:textId="77777777" w:rsidR="00000000" w:rsidRDefault="00220E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341" w:type="dxa"/>
      <w:tblInd w:w="-426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0"/>
      <w:gridCol w:w="1701"/>
    </w:tblGrid>
    <w:tr w:rsidR="006B3220" w14:paraId="2C80BE53" w14:textId="77777777" w:rsidTr="009077F3">
      <w:trPr>
        <w:trHeight w:val="944"/>
      </w:trPr>
      <w:tc>
        <w:tcPr>
          <w:tcW w:w="9640" w:type="dxa"/>
          <w:vAlign w:val="center"/>
        </w:tcPr>
        <w:p w14:paraId="4A35A6E3" w14:textId="67831F15" w:rsidR="009077F3" w:rsidRPr="00D63B78" w:rsidRDefault="00960C74" w:rsidP="009077F3">
          <w:pPr>
            <w:pStyle w:val="Cabealho"/>
            <w:spacing w:line="240" w:lineRule="auto"/>
            <w:ind w:firstLine="743"/>
            <w:jc w:val="center"/>
            <w:rPr>
              <w:rFonts w:cs="Open Sans"/>
              <w:b/>
              <w:smallCaps/>
              <w:sz w:val="40"/>
              <w:szCs w:val="40"/>
            </w:rPr>
          </w:pPr>
          <w:r>
            <w:rPr>
              <w:rFonts w:cs="Open Sans"/>
              <w:b/>
              <w:smallCaps/>
              <w:sz w:val="44"/>
              <w:szCs w:val="40"/>
            </w:rPr>
            <w:t>Conteúdos mais cobrados em Filosofia e Sociologia</w:t>
          </w:r>
        </w:p>
      </w:tc>
      <w:tc>
        <w:tcPr>
          <w:tcW w:w="1701" w:type="dxa"/>
          <w:vAlign w:val="center"/>
        </w:tcPr>
        <w:p w14:paraId="07503EAA" w14:textId="77777777" w:rsidR="006B3220" w:rsidRDefault="009077F3" w:rsidP="00EE4D37">
          <w:pPr>
            <w:pStyle w:val="Cabealho"/>
            <w:jc w:val="center"/>
            <w:rPr>
              <w:rFonts w:cs="Open Sans"/>
              <w:smallCaps/>
              <w:szCs w:val="24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2E9F4980" wp14:editId="2FD37118">
                <wp:simplePos x="0" y="0"/>
                <wp:positionH relativeFrom="column">
                  <wp:posOffset>379095</wp:posOffset>
                </wp:positionH>
                <wp:positionV relativeFrom="paragraph">
                  <wp:posOffset>8255</wp:posOffset>
                </wp:positionV>
                <wp:extent cx="594995" cy="488950"/>
                <wp:effectExtent l="0" t="0" r="0" b="6350"/>
                <wp:wrapNone/>
                <wp:docPr id="12" name="Imagem 12" descr="Logo_Poliedro_Vert_POSIT1_PB_CUR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Poliedro_Vert_POSIT1_PB_CUR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9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2124354" w14:textId="6A6C0B97" w:rsidR="00573687" w:rsidRPr="006B3220" w:rsidRDefault="009077F3" w:rsidP="009077F3">
    <w:pPr>
      <w:pStyle w:val="Cabealho"/>
      <w:ind w:right="-285" w:firstLine="0"/>
      <w:jc w:val="right"/>
      <w:rPr>
        <w:sz w:val="16"/>
      </w:rPr>
    </w:pPr>
    <w:r>
      <w:rPr>
        <w:sz w:val="16"/>
      </w:rPr>
      <w:t xml:space="preserve">Prof. </w:t>
    </w:r>
    <w:r w:rsidR="00960C74">
      <w:rPr>
        <w:sz w:val="16"/>
      </w:rPr>
      <w:t>Marialba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08"/>
  <w:autoHyphenation/>
  <w:consecutiveHyphenLimit w:val="2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D4"/>
    <w:rsid w:val="00073D70"/>
    <w:rsid w:val="000F7085"/>
    <w:rsid w:val="00115D54"/>
    <w:rsid w:val="00170D66"/>
    <w:rsid w:val="001C7923"/>
    <w:rsid w:val="00220E76"/>
    <w:rsid w:val="00254506"/>
    <w:rsid w:val="002B3A43"/>
    <w:rsid w:val="00363D99"/>
    <w:rsid w:val="003A36C8"/>
    <w:rsid w:val="003A6723"/>
    <w:rsid w:val="0041207F"/>
    <w:rsid w:val="004222F5"/>
    <w:rsid w:val="004617E7"/>
    <w:rsid w:val="004B5A94"/>
    <w:rsid w:val="004C4AEA"/>
    <w:rsid w:val="00573687"/>
    <w:rsid w:val="00597308"/>
    <w:rsid w:val="005A3B43"/>
    <w:rsid w:val="006366D4"/>
    <w:rsid w:val="006868E4"/>
    <w:rsid w:val="006B3220"/>
    <w:rsid w:val="006D5B39"/>
    <w:rsid w:val="007146A8"/>
    <w:rsid w:val="007B3097"/>
    <w:rsid w:val="008B61A3"/>
    <w:rsid w:val="008D37CD"/>
    <w:rsid w:val="009077F3"/>
    <w:rsid w:val="00960C74"/>
    <w:rsid w:val="009879F4"/>
    <w:rsid w:val="009E74F2"/>
    <w:rsid w:val="009F2681"/>
    <w:rsid w:val="00A5794F"/>
    <w:rsid w:val="00B45B04"/>
    <w:rsid w:val="00BA5023"/>
    <w:rsid w:val="00BB1B60"/>
    <w:rsid w:val="00C12903"/>
    <w:rsid w:val="00CD5931"/>
    <w:rsid w:val="00D20DDA"/>
    <w:rsid w:val="00D63B78"/>
    <w:rsid w:val="00D64736"/>
    <w:rsid w:val="00D935B2"/>
    <w:rsid w:val="00E51F93"/>
    <w:rsid w:val="00ED4CFC"/>
    <w:rsid w:val="00EE4D37"/>
    <w:rsid w:val="00EF07DD"/>
    <w:rsid w:val="00F05D10"/>
    <w:rsid w:val="00F47355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ED067"/>
  <w15:chartTrackingRefBased/>
  <w15:docId w15:val="{EFDA81E3-FC96-44B4-907E-75A38C90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o do Texto"/>
    <w:qFormat/>
    <w:rsid w:val="006D5B39"/>
    <w:pPr>
      <w:spacing w:line="252" w:lineRule="auto"/>
      <w:ind w:firstLine="284"/>
      <w:jc w:val="both"/>
    </w:pPr>
    <w:rPr>
      <w:rFonts w:ascii="Arial Narrow" w:hAnsi="Arial Narrow"/>
      <w14:ligatures w14:val="standard"/>
    </w:rPr>
  </w:style>
  <w:style w:type="paragraph" w:styleId="Ttulo1">
    <w:name w:val="heading 1"/>
    <w:basedOn w:val="Normal"/>
    <w:next w:val="Normal"/>
    <w:link w:val="Ttulo1Char"/>
    <w:uiPriority w:val="1"/>
    <w:qFormat/>
    <w:rsid w:val="004B5A9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rsid w:val="004B5A9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1"/>
    <w:qFormat/>
    <w:rsid w:val="004B5A94"/>
    <w:pPr>
      <w:keepNext/>
      <w:keepLines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1"/>
    <w:qFormat/>
    <w:rsid w:val="004B5A94"/>
    <w:pPr>
      <w:keepNext/>
      <w:keepLines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1"/>
    <w:qFormat/>
    <w:rsid w:val="004B5A94"/>
    <w:pPr>
      <w:keepNext/>
      <w:keepLines/>
      <w:outlineLvl w:val="4"/>
    </w:pPr>
    <w:rPr>
      <w:rFonts w:eastAsiaTheme="majorEastAsia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Bibliogrfica">
    <w:name w:val="Referência Bibliográfica"/>
    <w:basedOn w:val="Normal"/>
    <w:qFormat/>
    <w:rsid w:val="004B5A94"/>
    <w:pPr>
      <w:spacing w:afterLines="100" w:after="100"/>
    </w:pPr>
  </w:style>
  <w:style w:type="character" w:customStyle="1" w:styleId="Ttulo1Char">
    <w:name w:val="Título 1 Char"/>
    <w:basedOn w:val="Fontepargpadro"/>
    <w:link w:val="Ttulo1"/>
    <w:uiPriority w:val="1"/>
    <w:rsid w:val="004B5A94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1"/>
    <w:rsid w:val="004B5A94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1"/>
    <w:rsid w:val="004B5A94"/>
    <w:rPr>
      <w:rFonts w:ascii="Arial" w:eastAsiaTheme="majorEastAsia" w:hAnsi="Arial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1"/>
    <w:rsid w:val="004B5A94"/>
    <w:rPr>
      <w:rFonts w:ascii="Arial" w:eastAsiaTheme="majorEastAsia" w:hAnsi="Arial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1"/>
    <w:rsid w:val="004B5A94"/>
    <w:rPr>
      <w:rFonts w:ascii="Arial" w:eastAsiaTheme="majorEastAsia" w:hAnsi="Arial" w:cstheme="majorBidi"/>
      <w:sz w:val="24"/>
    </w:rPr>
  </w:style>
  <w:style w:type="paragraph" w:styleId="Legenda">
    <w:name w:val="caption"/>
    <w:basedOn w:val="Normal"/>
    <w:next w:val="Normal"/>
    <w:qFormat/>
    <w:rsid w:val="004B5A94"/>
    <w:pPr>
      <w:spacing w:after="200"/>
    </w:pPr>
    <w:rPr>
      <w:iCs/>
      <w:color w:val="44546A" w:themeColor="text2"/>
      <w:sz w:val="16"/>
      <w:szCs w:val="18"/>
    </w:rPr>
  </w:style>
  <w:style w:type="paragraph" w:styleId="Ttulo">
    <w:name w:val="Title"/>
    <w:aliases w:val="Título sem numeração"/>
    <w:basedOn w:val="Normal"/>
    <w:next w:val="Normal"/>
    <w:link w:val="TtuloChar"/>
    <w:uiPriority w:val="1"/>
    <w:qFormat/>
    <w:rsid w:val="004B5A94"/>
    <w:pPr>
      <w:spacing w:line="36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aliases w:val="Título sem numeração Char"/>
    <w:basedOn w:val="Fontepargpadro"/>
    <w:link w:val="Ttulo"/>
    <w:uiPriority w:val="1"/>
    <w:rsid w:val="004B5A9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Citao">
    <w:name w:val="Quote"/>
    <w:basedOn w:val="Normal"/>
    <w:next w:val="Normal"/>
    <w:link w:val="CitaoChar"/>
    <w:qFormat/>
    <w:rsid w:val="004B5A94"/>
    <w:pPr>
      <w:ind w:left="2268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rsid w:val="004B5A94"/>
    <w:rPr>
      <w:rFonts w:ascii="Arial" w:hAnsi="Arial"/>
      <w:i/>
      <w:iCs/>
      <w:color w:val="404040" w:themeColor="text1" w:themeTint="BF"/>
      <w:sz w:val="20"/>
    </w:rPr>
  </w:style>
  <w:style w:type="paragraph" w:styleId="Cabealho">
    <w:name w:val="header"/>
    <w:basedOn w:val="Normal"/>
    <w:link w:val="CabealhoChar"/>
    <w:uiPriority w:val="99"/>
    <w:unhideWhenUsed/>
    <w:rsid w:val="00F47355"/>
    <w:pPr>
      <w:tabs>
        <w:tab w:val="center" w:pos="4252"/>
        <w:tab w:val="right" w:pos="8504"/>
      </w:tabs>
    </w:pPr>
    <w:rPr>
      <w:rFonts w:ascii="Open Sans" w:hAnsi="Open Sans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F47355"/>
    <w:rPr>
      <w:rFonts w:ascii="Open Sans" w:hAnsi="Open Sans"/>
      <w:sz w:val="24"/>
      <w14:ligatures w14:val="standard"/>
    </w:rPr>
  </w:style>
  <w:style w:type="paragraph" w:styleId="Rodap">
    <w:name w:val="footer"/>
    <w:basedOn w:val="Normal"/>
    <w:link w:val="RodapChar"/>
    <w:uiPriority w:val="99"/>
    <w:unhideWhenUsed/>
    <w:rsid w:val="006366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6D4"/>
  </w:style>
  <w:style w:type="table" w:styleId="Tabelacomgrade">
    <w:name w:val="Table Grid"/>
    <w:basedOn w:val="Tabelanormal"/>
    <w:uiPriority w:val="39"/>
    <w:rsid w:val="0063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36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687"/>
    <w:rPr>
      <w:rFonts w:ascii="Segoe UI" w:hAnsi="Segoe UI" w:cs="Segoe UI"/>
      <w:sz w:val="18"/>
      <w:szCs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de Ensino Poliedro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Dias de Paula</dc:creator>
  <cp:keywords/>
  <dc:description/>
  <cp:lastModifiedBy>MARIALBA RITA MARETTI</cp:lastModifiedBy>
  <cp:revision>2</cp:revision>
  <cp:lastPrinted>2022-02-02T14:04:00Z</cp:lastPrinted>
  <dcterms:created xsi:type="dcterms:W3CDTF">2022-02-26T13:16:00Z</dcterms:created>
  <dcterms:modified xsi:type="dcterms:W3CDTF">2022-02-26T13:16:00Z</dcterms:modified>
</cp:coreProperties>
</file>