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98" w:rsidRDefault="008D0394" w:rsidP="00F20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7EBF">
        <w:rPr>
          <w:rFonts w:ascii="Verdana" w:eastAsia="Times New Roman" w:hAnsi="Verdana" w:cs="Arial"/>
          <w:b/>
          <w:color w:val="000000" w:themeColor="text1"/>
          <w:kern w:val="36"/>
          <w:sz w:val="28"/>
          <w:u w:val="single"/>
          <w:lang w:eastAsia="pt-BR"/>
        </w:rPr>
        <w:t>Questões sobre História do Brasil</w:t>
      </w:r>
    </w:p>
    <w:p w:rsidR="0013092B" w:rsidRDefault="00F20F98" w:rsidP="0013092B">
      <w:pPr>
        <w:shd w:val="clear" w:color="auto" w:fill="FFFFFF" w:themeFill="background1"/>
        <w:spacing w:after="225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b/>
          <w:color w:val="000000"/>
          <w:lang w:eastAsia="pt-BR"/>
        </w:rPr>
        <w:t>1)</w:t>
      </w:r>
      <w:r w:rsidR="0013092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Durante a ditadura do Estado Novo, Getúlio Vargas enviou tropas brasileiras para lutarem ao lado dos alemães na II Guerra Mundial.</w:t>
      </w:r>
    </w:p>
    <w:p w:rsidR="0013092B" w:rsidRPr="0013092B" w:rsidRDefault="0013092B" w:rsidP="0013092B">
      <w:pPr>
        <w:shd w:val="clear" w:color="auto" w:fill="FFFFFF" w:themeFill="background1"/>
        <w:spacing w:before="72" w:after="72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13092B">
        <w:rPr>
          <w:rFonts w:ascii="Arial" w:eastAsia="Times New Roman" w:hAnsi="Arial" w:cs="Arial"/>
          <w:b/>
          <w:color w:val="000000"/>
          <w:lang w:eastAsia="pt-BR"/>
        </w:rPr>
        <w:t>(  ) CERTO          (  ) ERRADO</w:t>
      </w:r>
    </w:p>
    <w:p w:rsidR="008D0394" w:rsidRDefault="007E7EBF" w:rsidP="00F20F98">
      <w:pPr>
        <w:shd w:val="clear" w:color="auto" w:fill="FFFFFF" w:themeFill="background1"/>
        <w:spacing w:before="72" w:after="72"/>
        <w:jc w:val="lef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-------------------------------------------------------------------------------------------------------------------------</w:t>
      </w:r>
      <w:r w:rsidR="00F20F98" w:rsidRPr="00F20F98">
        <w:rPr>
          <w:rFonts w:ascii="Arial" w:eastAsia="Times New Roman" w:hAnsi="Arial" w:cs="Arial"/>
          <w:b/>
          <w:color w:val="000000"/>
          <w:lang w:eastAsia="pt-BR"/>
        </w:rPr>
        <w:t>2)</w:t>
      </w:r>
      <w:r w:rsidR="0013092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13092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Na ditadura de Vargas, o Ministério do Trabalho foi utilizado para controlar o movimento operário.</w:t>
      </w:r>
    </w:p>
    <w:p w:rsidR="0013092B" w:rsidRPr="0013092B" w:rsidRDefault="0013092B" w:rsidP="0013092B">
      <w:pPr>
        <w:shd w:val="clear" w:color="auto" w:fill="FFFFFF" w:themeFill="background1"/>
        <w:spacing w:before="72" w:after="72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13092B">
        <w:rPr>
          <w:rFonts w:ascii="Arial" w:eastAsia="Times New Roman" w:hAnsi="Arial" w:cs="Arial"/>
          <w:b/>
          <w:color w:val="000000"/>
          <w:lang w:eastAsia="pt-BR"/>
        </w:rPr>
        <w:t>(  ) CERTO          (  ) ERRADO</w:t>
      </w:r>
    </w:p>
    <w:p w:rsidR="008D0394" w:rsidRPr="00F20F98" w:rsidRDefault="007E7EBF" w:rsidP="00F20F98">
      <w:pPr>
        <w:shd w:val="clear" w:color="auto" w:fill="FFFFFF" w:themeFill="background1"/>
        <w:spacing w:before="72" w:after="72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-------------------------------------------------------------------------------------------------------------------------</w:t>
      </w:r>
      <w:r w:rsidR="00F20F98" w:rsidRPr="00F20F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3)</w:t>
      </w:r>
      <w:r w:rsidR="001309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20F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Assinale a opção correta com relação ao processo de independência do Brasil.</w:t>
      </w:r>
    </w:p>
    <w:p w:rsidR="008D0394" w:rsidRPr="00F20F98" w:rsidRDefault="00F20F98" w:rsidP="002F363D">
      <w:pPr>
        <w:shd w:val="clear" w:color="auto" w:fill="FFFFFF" w:themeFill="background1"/>
        <w:spacing w:after="225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a)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Um tipo de conflito de interesses que reapareceria em outros contextos da história do Brasil, centrado nas atribuições do Poder Executivo e do Legislativo, ocasionou a primeira grave crise política do nascente Estado nacional brasileiro e re</w:t>
      </w:r>
      <w:r w:rsidR="002F363D" w:rsidRPr="00F20F98">
        <w:rPr>
          <w:rFonts w:ascii="Arial" w:eastAsia="Times New Roman" w:hAnsi="Arial" w:cs="Arial"/>
          <w:color w:val="000000"/>
          <w:lang w:eastAsia="pt-BR"/>
        </w:rPr>
        <w:t>dundou na dissolução da assemblé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ia constituinte encarregada de elaborar a primeira Constituição do país.</w:t>
      </w:r>
    </w:p>
    <w:p w:rsidR="008D0394" w:rsidRPr="00F20F98" w:rsidRDefault="00F20F98" w:rsidP="002F363D">
      <w:pPr>
        <w:shd w:val="clear" w:color="auto" w:fill="FFFFFF" w:themeFill="background1"/>
        <w:spacing w:after="225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b)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O reconhecimento da independência brasileira pela Inglaterra ocorreu quase simultaneamente à decisão dos Estados Unidos da América (EUA) de reconhecer o nascimento do Estado brasileiro sob a liderança do antigo príncipe regente português; em ambos os casos, condicionou-se o reconhecimento à abertura do mercado brasileiro ao comércio internacional.</w:t>
      </w:r>
    </w:p>
    <w:p w:rsidR="008D0394" w:rsidRPr="00F20F98" w:rsidRDefault="00F20F98" w:rsidP="002F363D">
      <w:pPr>
        <w:shd w:val="clear" w:color="auto" w:fill="FFFFFF" w:themeFill="background1"/>
        <w:spacing w:after="225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c)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Os dois partidos políticos constituídos no início do Primeiro Reinado, o Conservador e o Liberal, ofereceram a Dom Pedro I o apoio e a estabilidade necessários para o seu governo, cenário de estabilidade política que desapareceu em face da violenta repressão do governo central a movimentos separatistas como a Cabanagem e a Sabinada.</w:t>
      </w:r>
    </w:p>
    <w:p w:rsidR="008D0394" w:rsidRPr="00F20F98" w:rsidRDefault="00F20F98" w:rsidP="002F363D">
      <w:pPr>
        <w:shd w:val="clear" w:color="auto" w:fill="FFFFFF" w:themeFill="background1"/>
        <w:spacing w:after="225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d)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A emancipação política do Brasil, além de não ensejar grandes alterações na ordem econômica e social, preservou a monarquia, em meio aos vizinhos republicanos, situação somente possível devido à existência de uma elite política homogênea, detentora de sólida base social e de um projeto de nação consensualmente construído.</w:t>
      </w:r>
    </w:p>
    <w:p w:rsidR="0013092B" w:rsidRDefault="00F20F98" w:rsidP="0013092B">
      <w:pPr>
        <w:shd w:val="clear" w:color="auto" w:fill="FFFFFF" w:themeFill="background1"/>
        <w:spacing w:after="225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e)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A Cisplatina e a Bahia foram as províncias brasileiras nas quais se manifestou a resistência portuguesa, tendo o governo de Lisboa contratado comandantes militares estrangeiros, como, por exemplo, o oficial francês Pedro Labatut, para liderar as tropas lusas no confronto com as forças leais a Dom Pedro I.</w:t>
      </w:r>
    </w:p>
    <w:p w:rsidR="008D0394" w:rsidRPr="0013092B" w:rsidRDefault="00F20F98" w:rsidP="0013092B">
      <w:pPr>
        <w:shd w:val="clear" w:color="auto" w:fill="FFFFFF" w:themeFill="background1"/>
        <w:spacing w:after="225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-------------------------------------------------------------------------------------------------------------------------</w:t>
      </w:r>
      <w:r w:rsidRPr="00F20F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4)</w:t>
      </w:r>
      <w:r w:rsidR="001309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Considerando as informações acima apresentadas e a história contemporânea do Brasil, julgue os próximos itens. O governo de Tancredo Neves, cuja eleição direta selou o reencontro do Brasil com o poder civil e a democracia, interrompido com sua morte, foi completado pelo vice-presidente, José Sarney.</w:t>
      </w:r>
    </w:p>
    <w:p w:rsidR="0013092B" w:rsidRPr="0013092B" w:rsidRDefault="0013092B" w:rsidP="0013092B">
      <w:pPr>
        <w:shd w:val="clear" w:color="auto" w:fill="FFFFFF" w:themeFill="background1"/>
        <w:spacing w:before="72" w:after="72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13092B">
        <w:rPr>
          <w:rFonts w:ascii="Arial" w:eastAsia="Times New Roman" w:hAnsi="Arial" w:cs="Arial"/>
          <w:b/>
          <w:color w:val="000000"/>
          <w:lang w:eastAsia="pt-BR"/>
        </w:rPr>
        <w:t xml:space="preserve">(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Pr="0013092B">
        <w:rPr>
          <w:rFonts w:ascii="Arial" w:eastAsia="Times New Roman" w:hAnsi="Arial" w:cs="Arial"/>
          <w:b/>
          <w:color w:val="000000"/>
          <w:lang w:eastAsia="pt-BR"/>
        </w:rPr>
        <w:t xml:space="preserve">) CERTO          (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Pr="0013092B">
        <w:rPr>
          <w:rFonts w:ascii="Arial" w:eastAsia="Times New Roman" w:hAnsi="Arial" w:cs="Arial"/>
          <w:b/>
          <w:color w:val="000000"/>
          <w:lang w:eastAsia="pt-BR"/>
        </w:rPr>
        <w:t>) ERRADO</w:t>
      </w:r>
    </w:p>
    <w:p w:rsidR="0013092B" w:rsidRDefault="0013092B" w:rsidP="00F20F98">
      <w:pPr>
        <w:shd w:val="clear" w:color="auto" w:fill="FFFFFF" w:themeFill="background1"/>
        <w:spacing w:before="72" w:after="72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D0394" w:rsidRPr="00F20F98" w:rsidRDefault="00F20F98" w:rsidP="00F20F98">
      <w:pPr>
        <w:shd w:val="clear" w:color="auto" w:fill="FFFFFF" w:themeFill="background1"/>
        <w:spacing w:before="72" w:after="72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0F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5)</w:t>
      </w:r>
      <w:r w:rsidR="001309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A reforma empreendida pelo Estado Brasileiro na década de 90 provocou a: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a) ampliação do Estado, considerando as necessidades de apoiar o mercado no momento de desenvolvimento das indústrias de tecnologia de ponta.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b) facilitação do pacto político no que diz respeito ao projeto nacional que congregasse diferentes ideários quer de esquerda como de direita.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c) ampliação do investimento no campo social com primazia do Estado.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d) diminuição do privativismo e ampliação das áreas de abrangência do Estado.</w:t>
      </w:r>
    </w:p>
    <w:p w:rsid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e) fixação social de valores e ideários orientados pela racionalidade mercantil e não expandiu de forma satisfatória as ações no campo das políticas sociais.</w:t>
      </w:r>
    </w:p>
    <w:p w:rsidR="008D0394" w:rsidRPr="00F20F98" w:rsidRDefault="007E7EBF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-------------------------------------------------------------------------------------------------------------------------</w:t>
      </w:r>
      <w:r w:rsidR="00F20F98" w:rsidRPr="00F20F98">
        <w:rPr>
          <w:rFonts w:ascii="Arial" w:eastAsia="Times New Roman" w:hAnsi="Arial" w:cs="Arial"/>
          <w:b/>
          <w:color w:val="000000"/>
          <w:lang w:eastAsia="pt-BR"/>
        </w:rPr>
        <w:t>6)</w:t>
      </w:r>
      <w:r w:rsidR="0013092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F20F98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8D0394" w:rsidRPr="00F20F98">
        <w:rPr>
          <w:rFonts w:ascii="Arial" w:eastAsia="Times New Roman" w:hAnsi="Arial" w:cs="Arial"/>
          <w:color w:val="000000"/>
          <w:lang w:eastAsia="pt-BR"/>
        </w:rPr>
        <w:t>Os levantes militares tenentistas, o fim da política café-com-leite, o agrupamento das oligarquias dissidentes na Aliança Liberal e o colapso da economia cafeeira foram alguns dos fatores que criaram as condições para a Revolução de 1930, a qual assinalou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a) O fim da República Velha e o início da República Oligárquica.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b) O declínio do Segundo Reinado e o início da República.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c) O fim da República Velha e o início da Era Vargas.</w:t>
      </w:r>
    </w:p>
    <w:p w:rsidR="008D0394" w:rsidRPr="00F20F98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d) O início do Estado Novo e a fase de democratização do Brasil.</w:t>
      </w:r>
    </w:p>
    <w:p w:rsidR="007E7EBF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F20F98">
        <w:rPr>
          <w:rFonts w:ascii="Arial" w:eastAsia="Times New Roman" w:hAnsi="Arial" w:cs="Arial"/>
          <w:color w:val="000000"/>
          <w:lang w:eastAsia="pt-BR"/>
        </w:rPr>
        <w:t>e) O fim do Estado Novo e o começo da Ditadura Militar.</w:t>
      </w:r>
    </w:p>
    <w:p w:rsidR="008D0394" w:rsidRPr="0013092B" w:rsidRDefault="00F20F98" w:rsidP="0013092B">
      <w:pPr>
        <w:shd w:val="clear" w:color="auto" w:fill="FFFFFF" w:themeFill="background1"/>
        <w:spacing w:before="72" w:after="72"/>
        <w:jc w:val="lef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-------------------------------------------------------------------------------------------------------------------------</w:t>
      </w:r>
      <w:r>
        <w:rPr>
          <w:rFonts w:ascii="Arial" w:eastAsia="Times New Roman" w:hAnsi="Arial" w:cs="Arial"/>
          <w:b/>
          <w:color w:val="000000"/>
          <w:lang w:eastAsia="pt-BR"/>
        </w:rPr>
        <w:t>7)</w:t>
      </w:r>
      <w:r w:rsidR="0013092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2F363D" w:rsidRPr="0013092B">
        <w:rPr>
          <w:rFonts w:ascii="Arial" w:eastAsia="Times New Roman" w:hAnsi="Arial" w:cs="Arial"/>
          <w:color w:val="000000"/>
          <w:lang w:eastAsia="pt-BR"/>
        </w:rPr>
        <w:t>No período J</w:t>
      </w:r>
      <w:r w:rsidR="008D0394" w:rsidRPr="0013092B">
        <w:rPr>
          <w:rFonts w:ascii="Arial" w:eastAsia="Times New Roman" w:hAnsi="Arial" w:cs="Arial"/>
          <w:color w:val="000000"/>
          <w:lang w:eastAsia="pt-BR"/>
        </w:rPr>
        <w:t>oanino (1808-1821), foi encaminhado o processo de Independência, visto que a situação política, econômica e jurídica do Brasil orientava-se nesse sentido. Assinale a opção incorreta acerca desse período.</w:t>
      </w:r>
    </w:p>
    <w:p w:rsidR="008D0394" w:rsidRPr="0013092B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13092B">
        <w:rPr>
          <w:rFonts w:ascii="Arial" w:eastAsia="Times New Roman" w:hAnsi="Arial" w:cs="Arial"/>
          <w:color w:val="000000"/>
          <w:lang w:eastAsia="pt-BR"/>
        </w:rPr>
        <w:t>a) Importantes pensadores ou dirigentes portugueses haviam concebido, de tempos em tempos, a transferência da Corte portuguesa para o Brasil, a qual não ocorreu em 1807 apenas por pressão inglesa.</w:t>
      </w:r>
    </w:p>
    <w:p w:rsidR="008D0394" w:rsidRPr="0013092B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13092B">
        <w:rPr>
          <w:rFonts w:ascii="Arial" w:eastAsia="Times New Roman" w:hAnsi="Arial" w:cs="Arial"/>
          <w:color w:val="000000"/>
          <w:lang w:eastAsia="pt-BR"/>
        </w:rPr>
        <w:t>b) A promoção das manufaturas era considerada como componente nocivo aos interesses de Portugal e, por tal razão, esteve ausente na política de D. João no Brasil.</w:t>
      </w:r>
    </w:p>
    <w:p w:rsidR="008D0394" w:rsidRPr="0013092B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13092B">
        <w:rPr>
          <w:rFonts w:ascii="Arial" w:eastAsia="Times New Roman" w:hAnsi="Arial" w:cs="Arial"/>
          <w:color w:val="000000"/>
          <w:lang w:eastAsia="pt-BR"/>
        </w:rPr>
        <w:t>c) A Corte do Rio de Janeiro fez-se representar no Congresso de Viena, que traçou a ordem internacional após a era napoleônica.</w:t>
      </w:r>
    </w:p>
    <w:p w:rsidR="0013092B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 w:rsidRPr="0013092B">
        <w:rPr>
          <w:rFonts w:ascii="Arial" w:eastAsia="Times New Roman" w:hAnsi="Arial" w:cs="Arial"/>
          <w:color w:val="000000"/>
          <w:lang w:eastAsia="pt-BR"/>
        </w:rPr>
        <w:t>d) No Rio de Janeiro, D. João concebia a expansão ao norte e ao sul do Brasil, por meio de invasões de territórios sob dominação francesa ou espanhola, com o fim de robustecer o império luso na América.</w:t>
      </w:r>
    </w:p>
    <w:p w:rsidR="008D0394" w:rsidRDefault="008D0394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092B">
        <w:rPr>
          <w:rFonts w:ascii="Arial" w:eastAsia="Times New Roman" w:hAnsi="Arial" w:cs="Arial"/>
          <w:color w:val="000000"/>
          <w:lang w:eastAsia="pt-BR"/>
        </w:rPr>
        <w:lastRenderedPageBreak/>
        <w:t>e) O retorno de D. João a Portugal, em 1821, ocorreu por exigência de Lisboa, onde se instalara um governo dito revolucionário</w:t>
      </w:r>
      <w:r w:rsidRPr="002F36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13092B" w:rsidRDefault="0013092B" w:rsidP="0013092B">
      <w:pPr>
        <w:shd w:val="clear" w:color="auto" w:fill="FFFFFF" w:themeFill="background1"/>
        <w:spacing w:after="225"/>
        <w:jc w:val="lef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-------------------------------------------------------------------------------------------------------------------------</w:t>
      </w:r>
      <w:r w:rsidR="00F20F98" w:rsidRPr="0013092B">
        <w:rPr>
          <w:rFonts w:ascii="Arial" w:eastAsia="Times New Roman" w:hAnsi="Arial" w:cs="Arial"/>
          <w:b/>
          <w:color w:val="000000"/>
          <w:lang w:eastAsia="pt-BR"/>
        </w:rPr>
        <w:t>8)</w:t>
      </w:r>
      <w:r w:rsidR="00F20F98" w:rsidRPr="0013092B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8D0394" w:rsidRPr="0013092B">
        <w:rPr>
          <w:rFonts w:ascii="Arial" w:eastAsia="Times New Roman" w:hAnsi="Arial" w:cs="Arial"/>
          <w:color w:val="000000"/>
          <w:lang w:eastAsia="pt-BR"/>
        </w:rPr>
        <w:t>Tendo o texto acima como referência inicial e considerando o processo de transição do poder militar ao civil no Brasil contemporâneo, julgue (C ou E) os itens seguintes. A Constituição de 1988, marco jurídico-político da nova ordem democrática, promoveu clara valorização do ideal de cidadania, e, após mais de duas décadas de vigência, a Carta é questionada por ter ampliado consideravelmente a autonomia dos entes federados, em especial no que concerne ao campo fiscal, com a redução da área de atuação do poder central nesse importante setor.</w:t>
      </w:r>
    </w:p>
    <w:p w:rsidR="0013092B" w:rsidRPr="0013092B" w:rsidRDefault="0013092B" w:rsidP="0013092B">
      <w:pPr>
        <w:shd w:val="clear" w:color="auto" w:fill="FFFFFF" w:themeFill="background1"/>
        <w:spacing w:before="72" w:after="72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13092B">
        <w:rPr>
          <w:rFonts w:ascii="Arial" w:eastAsia="Times New Roman" w:hAnsi="Arial" w:cs="Arial"/>
          <w:b/>
          <w:color w:val="000000"/>
          <w:lang w:eastAsia="pt-BR"/>
        </w:rPr>
        <w:t>(  ) CERTO          (  ) ERRADO</w:t>
      </w:r>
    </w:p>
    <w:p w:rsidR="008D0394" w:rsidRPr="0013092B" w:rsidRDefault="007E7EBF" w:rsidP="0013092B">
      <w:pPr>
        <w:shd w:val="clear" w:color="auto" w:fill="FFFFFF" w:themeFill="background1"/>
        <w:spacing w:before="72" w:after="7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-------------------------------------------------------------------------------------------------------------------------</w:t>
      </w:r>
      <w:r w:rsidR="00F20F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9)</w:t>
      </w:r>
      <w:r w:rsidR="0013092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8D0394" w:rsidRPr="002F36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Tendo o texto acima como referência inicial e considerando o processo de transição do poder militar ao civil no Brasil contemporâneo, julgue (C ou E) os itens seguintes. Fundamental para a composição da Aliança Democrática, vitoriosa na eleição presidencial de 1985, a cisão do partido governista levou seus principais dirigentes à aliança formal com o PMDB, da qual surgiu a chapa Tancredo Neves (PMDB) e José Sarney (PDS).</w:t>
      </w:r>
    </w:p>
    <w:p w:rsidR="0013092B" w:rsidRPr="0013092B" w:rsidRDefault="0013092B" w:rsidP="0013092B">
      <w:pPr>
        <w:shd w:val="clear" w:color="auto" w:fill="FFFFFF" w:themeFill="background1"/>
        <w:spacing w:before="72" w:after="72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13092B">
        <w:rPr>
          <w:rFonts w:ascii="Arial" w:eastAsia="Times New Roman" w:hAnsi="Arial" w:cs="Arial"/>
          <w:b/>
          <w:color w:val="000000"/>
          <w:lang w:eastAsia="pt-BR"/>
        </w:rPr>
        <w:t>(  ) CERTO          (  ) ERRADO</w:t>
      </w:r>
    </w:p>
    <w:p w:rsidR="00F20F98" w:rsidRDefault="00F20F98" w:rsidP="00F20F98">
      <w:pPr>
        <w:shd w:val="clear" w:color="auto" w:fill="FFFFFF" w:themeFill="background1"/>
        <w:spacing w:before="72" w:after="7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--------------------------------------------------------------------------------------------------</w:t>
      </w:r>
      <w:r w:rsidR="001309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-----------------------</w:t>
      </w:r>
    </w:p>
    <w:p w:rsidR="007E7EBF" w:rsidRPr="00F20F98" w:rsidRDefault="008D0394" w:rsidP="00F20F98">
      <w:pPr>
        <w:shd w:val="clear" w:color="auto" w:fill="FFFFFF" w:themeFill="background1"/>
        <w:spacing w:before="72" w:after="7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E7EBF">
        <w:rPr>
          <w:rFonts w:ascii="Arial" w:hAnsi="Arial" w:cs="Arial"/>
          <w:b/>
          <w:color w:val="000000"/>
          <w:sz w:val="18"/>
          <w:szCs w:val="18"/>
          <w:highlight w:val="lightGray"/>
          <w:u w:val="single"/>
        </w:rPr>
        <w:t>GABARITO DAS QUESTÕES</w:t>
      </w:r>
    </w:p>
    <w:p w:rsidR="007E7EBF" w:rsidRPr="00F20F98" w:rsidRDefault="008D0394" w:rsidP="007E7EBF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jc w:val="left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1)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Errado. O Brasil enviou tropas para a guerra, mas lutou ao lado dos Estados Unidos contra o eixo.</w:t>
      </w:r>
    </w:p>
    <w:p w:rsidR="008D0394" w:rsidRPr="00F20F98" w:rsidRDefault="008D0394" w:rsidP="007E7EBF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jc w:val="left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2)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Certo. Em 1930 foi criado o Ministério do Trabalho e 1 ano depois foi criada a lei sindical. As finanças dos sindicatos eram controladas pelo Ministério do Trabalho e esses órgãos trabalhavam em cooperação com o Estado.</w:t>
      </w:r>
    </w:p>
    <w:p w:rsidR="008D0394" w:rsidRPr="00F20F98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3)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Letra A.</w:t>
      </w:r>
    </w:p>
    <w:p w:rsidR="008D0394" w:rsidRPr="00F20F98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4)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Errado. A eleição que elegeu Tancredo Neves não foi feita diretamente e sim com um colégio eleitoral.</w:t>
      </w:r>
    </w:p>
    <w:p w:rsidR="002F363D" w:rsidRPr="00F20F98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5)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Letra E. A partir da década de 90 o governou tentou de diversas formas estabilizar a inflação com diversas medidas que culminaram no Plano Real. Entretanto, houve pouco investimento na área social. </w:t>
      </w:r>
    </w:p>
    <w:p w:rsidR="008D0394" w:rsidRPr="00F20F98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6)</w:t>
      </w:r>
      <w:r w:rsidRPr="00F20F98">
        <w:rPr>
          <w:rFonts w:ascii="Arial" w:hAnsi="Arial" w:cs="Arial"/>
          <w:color w:val="000000"/>
          <w:sz w:val="18"/>
          <w:szCs w:val="18"/>
        </w:rPr>
        <w:t>Letra C. Com a crise na economia café-com-leite, foi formada uma Aliança Liberal que apoiou Getúlio Vargas para presidência do Brasil. Dando fim a República Velha e início a Era Vargas.</w:t>
      </w:r>
    </w:p>
    <w:p w:rsidR="008D0394" w:rsidRPr="00F20F98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7)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Letra B.</w:t>
      </w:r>
    </w:p>
    <w:p w:rsidR="008D0394" w:rsidRPr="00F20F98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8)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Errado.</w:t>
      </w:r>
    </w:p>
    <w:p w:rsidR="008D0394" w:rsidRPr="00F20F98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18"/>
          <w:szCs w:val="18"/>
        </w:rPr>
      </w:pPr>
      <w:r w:rsidRPr="00F20F98">
        <w:rPr>
          <w:rFonts w:ascii="Arial" w:hAnsi="Arial" w:cs="Arial"/>
          <w:color w:val="000000"/>
          <w:sz w:val="18"/>
          <w:szCs w:val="18"/>
          <w:highlight w:val="lightGray"/>
        </w:rPr>
        <w:t>9)</w:t>
      </w:r>
      <w:r w:rsidRPr="00F20F98">
        <w:rPr>
          <w:rFonts w:ascii="Arial" w:hAnsi="Arial" w:cs="Arial"/>
          <w:color w:val="000000"/>
          <w:sz w:val="18"/>
          <w:szCs w:val="18"/>
        </w:rPr>
        <w:t xml:space="preserve"> Errado. Para manter-se no poder os militares lançaram a candidatura de Paulo Maluf pelo PDS. Políticos contrários a escolha fundaram o PFL que posteriormente vira unir forças com o PMDB e escolheu o vice José Sarney. </w:t>
      </w:r>
    </w:p>
    <w:p w:rsidR="008D0394" w:rsidRDefault="008D0394" w:rsidP="002F363D">
      <w:pPr>
        <w:pStyle w:val="NormalWeb"/>
        <w:shd w:val="clear" w:color="auto" w:fill="FFFFFF" w:themeFill="background1"/>
        <w:spacing w:before="150" w:beforeAutospacing="0" w:after="225" w:afterAutospacing="0" w:line="306" w:lineRule="atLeast"/>
        <w:rPr>
          <w:rFonts w:ascii="Arial" w:hAnsi="Arial" w:cs="Arial"/>
          <w:color w:val="000000"/>
          <w:sz w:val="20"/>
          <w:szCs w:val="20"/>
        </w:rPr>
      </w:pPr>
    </w:p>
    <w:p w:rsidR="008D0394" w:rsidRDefault="008D0394"/>
    <w:sectPr w:rsidR="008D0394" w:rsidSect="001309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B6"/>
    <w:multiLevelType w:val="multilevel"/>
    <w:tmpl w:val="BAD6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1065E"/>
    <w:multiLevelType w:val="multilevel"/>
    <w:tmpl w:val="CF4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0388"/>
    <w:multiLevelType w:val="multilevel"/>
    <w:tmpl w:val="5D8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A4752"/>
    <w:multiLevelType w:val="multilevel"/>
    <w:tmpl w:val="982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D2B58"/>
    <w:multiLevelType w:val="multilevel"/>
    <w:tmpl w:val="2AE0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33192"/>
    <w:multiLevelType w:val="multilevel"/>
    <w:tmpl w:val="DD7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E6E22"/>
    <w:multiLevelType w:val="multilevel"/>
    <w:tmpl w:val="B4BC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F72FC"/>
    <w:multiLevelType w:val="multilevel"/>
    <w:tmpl w:val="214A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C11F3"/>
    <w:multiLevelType w:val="multilevel"/>
    <w:tmpl w:val="9E1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17654"/>
    <w:multiLevelType w:val="multilevel"/>
    <w:tmpl w:val="906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0394"/>
    <w:rsid w:val="00005159"/>
    <w:rsid w:val="0013092B"/>
    <w:rsid w:val="002F363D"/>
    <w:rsid w:val="00385865"/>
    <w:rsid w:val="007E7EBF"/>
    <w:rsid w:val="008D0394"/>
    <w:rsid w:val="00F2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50" w:after="75" w:line="30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65"/>
  </w:style>
  <w:style w:type="paragraph" w:styleId="Ttulo1">
    <w:name w:val="heading 1"/>
    <w:basedOn w:val="Normal"/>
    <w:link w:val="Ttulo1Char"/>
    <w:uiPriority w:val="9"/>
    <w:qFormat/>
    <w:rsid w:val="008D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D0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039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D03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D03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394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E7E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E7E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6F83-202A-4651-9436-77D84FE9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1218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LuJeWe</dc:creator>
  <cp:lastModifiedBy>LuJeWe</cp:lastModifiedBy>
  <cp:revision>3</cp:revision>
  <cp:lastPrinted>2016-01-17T23:35:00Z</cp:lastPrinted>
  <dcterms:created xsi:type="dcterms:W3CDTF">2016-01-13T15:42:00Z</dcterms:created>
  <dcterms:modified xsi:type="dcterms:W3CDTF">2016-01-17T23:45:00Z</dcterms:modified>
</cp:coreProperties>
</file>